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614" w:rsidRDefault="00B31614" w:rsidP="003C7A7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A7A" w:rsidRPr="00231B60" w:rsidRDefault="003C7A7A" w:rsidP="003C7A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B60">
        <w:rPr>
          <w:rFonts w:ascii="Times New Roman" w:hAnsi="Times New Roman" w:cs="Times New Roman"/>
          <w:b/>
          <w:sz w:val="24"/>
          <w:szCs w:val="24"/>
        </w:rPr>
        <w:t>МУНИЦИПАЛЬНОЕ  КАЗЕННОЕ  УЧРЕЖДЕНИЕ  КУЛЬТУРЫ СИМФЕРОПОЛЬСКОГО РАЙОНА</w:t>
      </w:r>
    </w:p>
    <w:p w:rsidR="00B31614" w:rsidRPr="00CA3404" w:rsidRDefault="003C7A7A" w:rsidP="00231B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B60">
        <w:rPr>
          <w:rFonts w:ascii="Times New Roman" w:hAnsi="Times New Roman" w:cs="Times New Roman"/>
          <w:b/>
          <w:sz w:val="24"/>
          <w:szCs w:val="24"/>
        </w:rPr>
        <w:t>«РАЙОННАЯ ЦЕНТРА</w:t>
      </w:r>
      <w:r w:rsidR="00231B60" w:rsidRPr="00231B60">
        <w:rPr>
          <w:rFonts w:ascii="Times New Roman" w:hAnsi="Times New Roman" w:cs="Times New Roman"/>
          <w:b/>
          <w:sz w:val="24"/>
          <w:szCs w:val="24"/>
        </w:rPr>
        <w:t>ЛИЗОВАННАЯ БИБЛИОТЕЧНАЯ СИСТЕМА</w:t>
      </w:r>
    </w:p>
    <w:p w:rsidR="00231B60" w:rsidRPr="00CA3404" w:rsidRDefault="00231B60" w:rsidP="00231B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B60" w:rsidRPr="00CA3404" w:rsidRDefault="00231B60" w:rsidP="00231B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B60" w:rsidRPr="00CA3404" w:rsidRDefault="00231B60" w:rsidP="00231B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B60" w:rsidRPr="00CA3404" w:rsidRDefault="00231B60" w:rsidP="00231B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B60" w:rsidRPr="00CA3404" w:rsidRDefault="00231B60" w:rsidP="00231B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B60" w:rsidRPr="00CA3404" w:rsidRDefault="00231B60" w:rsidP="00231B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31614" w:rsidRDefault="00B316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14" w:rsidRDefault="00B3161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614" w:rsidRPr="00231B60" w:rsidRDefault="00B31614" w:rsidP="00B31614">
      <w:pPr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231B6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«Библиотека и система образования: </w:t>
      </w:r>
    </w:p>
    <w:p w:rsidR="00B31614" w:rsidRPr="00231B60" w:rsidRDefault="00B31614" w:rsidP="00B31614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231B6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на перекрестке интересов»</w:t>
      </w:r>
    </w:p>
    <w:p w:rsidR="003921E3" w:rsidRDefault="00B31614" w:rsidP="00B31614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B31614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(Год педагога и наставника)</w:t>
      </w:r>
    </w:p>
    <w:p w:rsidR="00B31614" w:rsidRPr="00231B60" w:rsidRDefault="00231B60" w:rsidP="00B31614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31B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Библиотечный проект</w:t>
      </w:r>
    </w:p>
    <w:p w:rsidR="00B31614" w:rsidRDefault="00B31614" w:rsidP="00B31614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31614" w:rsidRDefault="005C0F1E" w:rsidP="00B31614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A87525" wp14:editId="3EA2E17C">
            <wp:extent cx="1905000" cy="25409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79" cy="2539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75" w:rsidRDefault="00A95A75" w:rsidP="005C0F1E">
      <w:pP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B31614" w:rsidRDefault="00A95A75" w:rsidP="00A95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FB5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Гвардейское, 2023</w:t>
      </w:r>
    </w:p>
    <w:p w:rsidR="00231B60" w:rsidRDefault="00231B60" w:rsidP="00A95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1B60" w:rsidRPr="00A95A75" w:rsidRDefault="00231B60" w:rsidP="00A95A7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программы</w:t>
            </w:r>
          </w:p>
        </w:tc>
        <w:tc>
          <w:tcPr>
            <w:tcW w:w="4786" w:type="dxa"/>
          </w:tcPr>
          <w:p w:rsidR="00355B3D" w:rsidRPr="00355B3D" w:rsidRDefault="00355B3D" w:rsidP="00355B3D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«Библиотека и система образования: </w:t>
            </w:r>
          </w:p>
          <w:p w:rsidR="00355B3D" w:rsidRPr="00355B3D" w:rsidRDefault="00355B3D" w:rsidP="00355B3D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перекрестке интересов»</w:t>
            </w:r>
          </w:p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Разработчик программы</w:t>
            </w:r>
          </w:p>
        </w:tc>
        <w:tc>
          <w:tcPr>
            <w:tcW w:w="4786" w:type="dxa"/>
          </w:tcPr>
          <w:p w:rsidR="003C7A7A" w:rsidRPr="003C7A7A" w:rsidRDefault="00355B3D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Методический отдел МКУК СР «РЦБС»</w:t>
            </w:r>
          </w:p>
        </w:tc>
      </w:tr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Цели, на достижение которых направлена Программа</w:t>
            </w:r>
          </w:p>
        </w:tc>
        <w:tc>
          <w:tcPr>
            <w:tcW w:w="4786" w:type="dxa"/>
          </w:tcPr>
          <w:p w:rsidR="003C7A7A" w:rsidRPr="003C7A7A" w:rsidRDefault="00355B3D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Формирование 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 читателей и жителей Симферопольского района представления о профессии педагога, литературных предпочтениях современных учителей, воспитат</w:t>
            </w:r>
            <w:r w:rsidR="00FF7A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елей, психологов,  продвижение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книги и чтения через взгляд педагога на классическую и современную литературу.</w:t>
            </w:r>
          </w:p>
        </w:tc>
      </w:tr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Программы</w:t>
            </w:r>
          </w:p>
        </w:tc>
        <w:tc>
          <w:tcPr>
            <w:tcW w:w="4786" w:type="dxa"/>
          </w:tcPr>
          <w:p w:rsidR="00355B3D" w:rsidRPr="00355B3D" w:rsidRDefault="007B19AE" w:rsidP="00355B3D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355B3D"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сохранять неразрывную связь поколений через художественное слово, моральные       ценности, культуру;</w:t>
            </w:r>
          </w:p>
          <w:p w:rsidR="00355B3D" w:rsidRPr="00355B3D" w:rsidRDefault="007B19AE" w:rsidP="00355B3D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способствовать осознанию и развитию</w:t>
            </w:r>
            <w:r w:rsidR="00355B3D"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интерес</w:t>
            </w:r>
            <w:r w:rsidR="00FC71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к изучению истории </w:t>
            </w:r>
            <w:r w:rsidR="00355B3D"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педагогической мысли в Российской Федерации и мире в целом, систем  воспитания детей на основе возрастной психологии, современных методик и взглядов на формирование личности;</w:t>
            </w:r>
          </w:p>
          <w:p w:rsidR="003C7A7A" w:rsidRPr="003C7A7A" w:rsidRDefault="00355B3D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FC71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благодаря исследовательск</w:t>
            </w:r>
            <w:r w:rsidR="00FC71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ой деятельности проекта привлекать 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внимание </w:t>
            </w:r>
            <w:r w:rsidR="00FC71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читателей 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труду и                 деятельности педагогического сообщества Симферопольского района, раскрывая читательские вкусы учителей, пропагандируя основы российской системы обучения и воспитания молодого поколения граждан Росси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и.</w:t>
            </w:r>
          </w:p>
        </w:tc>
      </w:tr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4786" w:type="dxa"/>
          </w:tcPr>
          <w:p w:rsidR="003C7A7A" w:rsidRPr="003C7A7A" w:rsidRDefault="00355B3D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</w:tr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 программы</w:t>
            </w:r>
          </w:p>
        </w:tc>
        <w:tc>
          <w:tcPr>
            <w:tcW w:w="4786" w:type="dxa"/>
          </w:tcPr>
          <w:p w:rsidR="003C7A7A" w:rsidRPr="003C7A7A" w:rsidRDefault="00FB52CF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52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МКУК СР «РЦБС», образовательные учреждения Симферопольского района</w:t>
            </w:r>
          </w:p>
        </w:tc>
      </w:tr>
      <w:tr w:rsidR="003C7A7A" w:rsidRPr="003C7A7A" w:rsidTr="00E77738">
        <w:tc>
          <w:tcPr>
            <w:tcW w:w="4785" w:type="dxa"/>
          </w:tcPr>
          <w:p w:rsidR="003C7A7A" w:rsidRPr="003C7A7A" w:rsidRDefault="003C7A7A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7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4786" w:type="dxa"/>
          </w:tcPr>
          <w:p w:rsidR="003C7A7A" w:rsidRPr="003C7A7A" w:rsidRDefault="00355B3D" w:rsidP="003C7A7A">
            <w:pPr>
              <w:spacing w:after="120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видеоролик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355B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участием педагога (учителя, воспитателя, психолога,  и т.д.) о книге, сыгравшей важную роль в выборе профессии, настольной книге учителя, любимой художественной книге, книге-друге, книге-советчике, книге-помощнике, книге-собеседнике.</w:t>
            </w:r>
            <w:proofErr w:type="gramEnd"/>
          </w:p>
        </w:tc>
      </w:tr>
    </w:tbl>
    <w:p w:rsidR="00FB52CF" w:rsidRDefault="00FB52CF" w:rsidP="00B31614">
      <w:pPr>
        <w:spacing w:after="12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C7A7A" w:rsidRDefault="00A95A75" w:rsidP="00B31614">
      <w:pPr>
        <w:spacing w:after="12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355B3D">
        <w:rPr>
          <w:rFonts w:ascii="Times New Roman" w:hAnsi="Times New Roman" w:cs="Times New Roman"/>
          <w:b/>
          <w:sz w:val="28"/>
          <w:szCs w:val="28"/>
        </w:rPr>
        <w:lastRenderedPageBreak/>
        <w:t>Введение:</w:t>
      </w:r>
    </w:p>
    <w:p w:rsidR="00FB52CF" w:rsidRPr="00FB52CF" w:rsidRDefault="00FB52CF" w:rsidP="00FB52CF">
      <w:pPr>
        <w:spacing w:after="0" w:line="240" w:lineRule="auto"/>
        <w:contextualSpacing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14850" w:rsidRDefault="00B14850" w:rsidP="00B14850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850">
        <w:rPr>
          <w:rFonts w:ascii="Times New Roman" w:hAnsi="Times New Roman" w:cs="Times New Roman"/>
          <w:sz w:val="28"/>
          <w:szCs w:val="28"/>
        </w:rPr>
        <w:t xml:space="preserve">В </w:t>
      </w:r>
      <w:r w:rsidR="00FC71FF">
        <w:rPr>
          <w:rFonts w:ascii="Times New Roman" w:hAnsi="Times New Roman" w:cs="Times New Roman"/>
          <w:sz w:val="28"/>
          <w:szCs w:val="28"/>
        </w:rPr>
        <w:t>Год учителя и наставника-</w:t>
      </w:r>
      <w:r w:rsidRPr="00B14850">
        <w:rPr>
          <w:rFonts w:ascii="Times New Roman" w:hAnsi="Times New Roman" w:cs="Times New Roman"/>
          <w:sz w:val="28"/>
          <w:szCs w:val="28"/>
        </w:rPr>
        <w:t>2023 особой темой станет  тема сотрудничества и сотворчества библиотекаря и учителя. Опыт такой совместной деятельности реализуется во всех библиотеках МКУК СР «РЦБС». Мы вместе должны найти возможность для воспитания грамотного и заинтересованного читателя, знающего литературу своей страны и готового к восприятию культуры и литературы народов других стран.</w:t>
      </w:r>
    </w:p>
    <w:p w:rsidR="00E77738" w:rsidRPr="00355B3D" w:rsidRDefault="00E77738" w:rsidP="00B14850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B3D">
        <w:rPr>
          <w:rFonts w:ascii="Times New Roman" w:hAnsi="Times New Roman" w:cs="Times New Roman"/>
          <w:sz w:val="28"/>
          <w:szCs w:val="28"/>
        </w:rPr>
        <w:t>Современный библиотекарь и учитель обладают такими качествами, как способность к инновационной деятельности, любовь к детям, гражданская ответственность, интеллигентность, духовная культура, потребность в постоянном самообразовании. И от их совместных усилий зависит, какими людьми выйдут из стен школы сегодняшние ученики.</w:t>
      </w:r>
      <w:r w:rsidR="00B14850">
        <w:rPr>
          <w:rFonts w:ascii="Times New Roman" w:hAnsi="Times New Roman" w:cs="Times New Roman"/>
          <w:sz w:val="28"/>
          <w:szCs w:val="28"/>
        </w:rPr>
        <w:t xml:space="preserve"> </w:t>
      </w:r>
      <w:r w:rsidRPr="00355B3D">
        <w:rPr>
          <w:rFonts w:ascii="Times New Roman" w:hAnsi="Times New Roman" w:cs="Times New Roman"/>
          <w:sz w:val="28"/>
          <w:szCs w:val="28"/>
        </w:rPr>
        <w:t>Библиотека играет важную роль в образовательном процессе. Чтобы достичь максимального  использования  ее потенциала, необходимо сотрудничество  учителей школы  с библиотекарем.</w:t>
      </w:r>
    </w:p>
    <w:p w:rsidR="00B14850" w:rsidRPr="00B14850" w:rsidRDefault="00E77738" w:rsidP="00B14850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5B3D">
        <w:rPr>
          <w:rFonts w:ascii="Times New Roman" w:hAnsi="Times New Roman" w:cs="Times New Roman"/>
          <w:sz w:val="28"/>
          <w:szCs w:val="28"/>
        </w:rPr>
        <w:t>Сотрудничество учителя и библиотекаря должно быть  направлено на   пропаганду чтения; расширение кругозора школьников, совершенствование навыков функциональной грамотности; развитие и оценку информационных  навыков и знаний обучающихся; оказание помощи в поиске, подборе, сортировке и использовании информации; помощи в разработке сценариев мероприятий, в</w:t>
      </w:r>
      <w:r w:rsidR="00B14850">
        <w:rPr>
          <w:rFonts w:ascii="Times New Roman" w:hAnsi="Times New Roman" w:cs="Times New Roman"/>
          <w:sz w:val="28"/>
          <w:szCs w:val="28"/>
        </w:rPr>
        <w:t>о внеклассной работе педагогов.</w:t>
      </w:r>
    </w:p>
    <w:p w:rsidR="00B14850" w:rsidRPr="00B14850" w:rsidRDefault="00B14850" w:rsidP="00FC71FF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850">
        <w:rPr>
          <w:rFonts w:ascii="Times New Roman" w:hAnsi="Times New Roman" w:cs="Times New Roman"/>
          <w:sz w:val="28"/>
          <w:szCs w:val="28"/>
        </w:rPr>
        <w:t xml:space="preserve">Учителя и наставники — это основа любого общества. Какие нравственные основы заложит, каким навыкам обучит учитель своего ученика, таким будет ученик. </w:t>
      </w:r>
    </w:p>
    <w:p w:rsidR="00B14850" w:rsidRPr="00B14850" w:rsidRDefault="00B14850" w:rsidP="00B14850">
      <w:pPr>
        <w:spacing w:after="0" w:line="240" w:lineRule="auto"/>
        <w:ind w:left="-851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850">
        <w:rPr>
          <w:rFonts w:ascii="Times New Roman" w:hAnsi="Times New Roman" w:cs="Times New Roman"/>
          <w:sz w:val="28"/>
          <w:szCs w:val="28"/>
        </w:rPr>
        <w:t>Образование в жизни общества всегда было значимо: оно развивало экономику государств, воспитывало культуру поведения людей. А на сегодняшний день образование даёт молодым людям получить профессию и быть востребованным специалистом.</w:t>
      </w:r>
    </w:p>
    <w:p w:rsidR="00B14850" w:rsidRPr="00B14850" w:rsidRDefault="00B14850" w:rsidP="00B14850">
      <w:pPr>
        <w:spacing w:after="0" w:line="240" w:lineRule="auto"/>
        <w:ind w:left="-851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850">
        <w:rPr>
          <w:rFonts w:ascii="Times New Roman" w:hAnsi="Times New Roman" w:cs="Times New Roman"/>
          <w:sz w:val="28"/>
          <w:szCs w:val="28"/>
        </w:rPr>
        <w:t>Особенное отношение к учителям было на протяжении веков: в древнем Риме учителя имели ряд привилегий: им выплачивался гонорар, в средневековье учителя воспринимали как человека, способного направить ученика на путь добродетели. Живший в XIII веке учёный-монах Винсент де Бове писал, что хороший учитель должен иметь «талантливый ум, честную жизнь, смиренные знания, естественное красноречие, опыт преподавания». В Древней Руси к труду учителей, или, как их тогда называли, мастеров грамоты, относились с уважением. «Почитай учителя как родителя», гласит русская пословица. В царской России и первые годы советской власти образ учителя воспринимался как образ наставника, пример для подражания.</w:t>
      </w:r>
    </w:p>
    <w:p w:rsidR="00B14850" w:rsidRDefault="00B14850" w:rsidP="00832C12">
      <w:pPr>
        <w:spacing w:after="0" w:line="240" w:lineRule="auto"/>
        <w:ind w:left="-851" w:right="-143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4850">
        <w:rPr>
          <w:rFonts w:ascii="Times New Roman" w:hAnsi="Times New Roman" w:cs="Times New Roman"/>
          <w:sz w:val="28"/>
          <w:szCs w:val="28"/>
        </w:rPr>
        <w:t>Возродить престиж профессии педагога, поднять её на качественно новый уровень, признать особый статус педагогических работников, в том числе осуществляющих наставническую деятельность — вот цель объявленного президентом Года педагога и наставника в 2023 году.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4850" w:rsidRPr="00B14850" w:rsidRDefault="00B14850" w:rsidP="00B14850">
      <w:pPr>
        <w:spacing w:after="0" w:line="240" w:lineRule="auto"/>
        <w:ind w:left="-851"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14850">
        <w:rPr>
          <w:rFonts w:ascii="Times New Roman" w:hAnsi="Times New Roman" w:cs="Times New Roman"/>
          <w:sz w:val="28"/>
          <w:szCs w:val="28"/>
        </w:rPr>
        <w:t xml:space="preserve">Популяризации профессии педагога будет способствовать информационная работа, </w:t>
      </w:r>
      <w:r w:rsidR="009B23BC">
        <w:rPr>
          <w:rFonts w:ascii="Times New Roman" w:hAnsi="Times New Roman" w:cs="Times New Roman"/>
          <w:sz w:val="28"/>
          <w:szCs w:val="28"/>
        </w:rPr>
        <w:t>проводимая библиотеками МКУК СР «РЦБС»</w:t>
      </w:r>
    </w:p>
    <w:p w:rsidR="00A95A75" w:rsidRDefault="00A95A75" w:rsidP="00B31614">
      <w:pPr>
        <w:spacing w:after="12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739D8" w:rsidRPr="00355B3D" w:rsidRDefault="00F739D8" w:rsidP="00B31614">
      <w:pPr>
        <w:spacing w:after="12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A4DA4" w:rsidRPr="00355B3D" w:rsidRDefault="00B31614" w:rsidP="00092E69">
      <w:pPr>
        <w:spacing w:after="120"/>
        <w:textAlignment w:val="baseline"/>
        <w:rPr>
          <w:rFonts w:ascii="Times New Roman" w:hAnsi="Times New Roman" w:cs="Times New Roman"/>
          <w:sz w:val="28"/>
          <w:szCs w:val="28"/>
        </w:rPr>
      </w:pPr>
      <w:r w:rsidRPr="00355B3D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355B3D">
        <w:rPr>
          <w:rFonts w:ascii="Times New Roman" w:hAnsi="Times New Roman" w:cs="Times New Roman"/>
          <w:sz w:val="28"/>
          <w:szCs w:val="28"/>
        </w:rPr>
        <w:t>:</w:t>
      </w:r>
      <w:r w:rsidR="00A95A75" w:rsidRPr="00355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B3D" w:rsidRPr="00355B3D" w:rsidRDefault="00B31614" w:rsidP="00355B3D">
      <w:pPr>
        <w:spacing w:after="120"/>
        <w:ind w:left="-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5B3D">
        <w:rPr>
          <w:rFonts w:ascii="Times New Roman" w:hAnsi="Times New Roman" w:cs="Times New Roman"/>
          <w:sz w:val="28"/>
          <w:szCs w:val="28"/>
        </w:rPr>
        <w:t xml:space="preserve"> </w:t>
      </w:r>
      <w:r w:rsidR="009B23BC">
        <w:rPr>
          <w:rFonts w:ascii="Times New Roman" w:hAnsi="Times New Roman" w:cs="Times New Roman"/>
          <w:sz w:val="28"/>
          <w:szCs w:val="28"/>
        </w:rPr>
        <w:t>Формирование</w:t>
      </w:r>
      <w:r w:rsidRPr="00355B3D">
        <w:rPr>
          <w:rFonts w:ascii="Times New Roman" w:hAnsi="Times New Roman" w:cs="Times New Roman"/>
          <w:sz w:val="28"/>
          <w:szCs w:val="28"/>
        </w:rPr>
        <w:t xml:space="preserve"> у читателей и жителей Симферопольского района представления о профессии педагога, литературных предпочтениях современных учителей, воспитателей, психологов, </w:t>
      </w:r>
      <w:r w:rsidR="009B23BC">
        <w:rPr>
          <w:rFonts w:ascii="Times New Roman" w:hAnsi="Times New Roman" w:cs="Times New Roman"/>
          <w:sz w:val="28"/>
          <w:szCs w:val="28"/>
        </w:rPr>
        <w:t>продвижение</w:t>
      </w:r>
      <w:r w:rsidRPr="00355B3D">
        <w:rPr>
          <w:rFonts w:ascii="Times New Roman" w:hAnsi="Times New Roman" w:cs="Times New Roman"/>
          <w:sz w:val="28"/>
          <w:szCs w:val="28"/>
        </w:rPr>
        <w:t xml:space="preserve"> книги и чтения через взгляд педагога на классическую и современную литературу.</w:t>
      </w:r>
    </w:p>
    <w:p w:rsidR="00355B3D" w:rsidRPr="00355B3D" w:rsidRDefault="00355B3D" w:rsidP="00A95A75">
      <w:pPr>
        <w:spacing w:after="120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31614" w:rsidRPr="00355B3D" w:rsidRDefault="00B31614" w:rsidP="00A95A75">
      <w:pPr>
        <w:spacing w:after="120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355B3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31614" w:rsidRPr="00355B3D" w:rsidRDefault="00B31614" w:rsidP="000A4DA4">
      <w:pPr>
        <w:pStyle w:val="a4"/>
        <w:spacing w:after="120"/>
        <w:ind w:left="-851"/>
        <w:contextualSpacing/>
        <w:jc w:val="both"/>
        <w:rPr>
          <w:szCs w:val="28"/>
        </w:rPr>
      </w:pPr>
      <w:r w:rsidRPr="00355B3D">
        <w:rPr>
          <w:szCs w:val="28"/>
        </w:rPr>
        <w:t>-</w:t>
      </w:r>
      <w:r w:rsidR="00A464F5">
        <w:rPr>
          <w:szCs w:val="28"/>
        </w:rPr>
        <w:t xml:space="preserve"> </w:t>
      </w:r>
      <w:r w:rsidR="00832C12">
        <w:rPr>
          <w:szCs w:val="28"/>
        </w:rPr>
        <w:t>сохранит</w:t>
      </w:r>
      <w:r w:rsidRPr="00355B3D">
        <w:rPr>
          <w:szCs w:val="28"/>
        </w:rPr>
        <w:t>ь неразрывную связь поколений через художественное слово, моральные       ценности, культуру;</w:t>
      </w:r>
    </w:p>
    <w:p w:rsidR="00B31614" w:rsidRPr="00355B3D" w:rsidRDefault="00877B6B" w:rsidP="000A4DA4">
      <w:pPr>
        <w:pStyle w:val="a4"/>
        <w:spacing w:after="120"/>
        <w:ind w:left="-851"/>
        <w:contextualSpacing/>
        <w:jc w:val="both"/>
        <w:rPr>
          <w:szCs w:val="28"/>
        </w:rPr>
      </w:pPr>
      <w:r>
        <w:rPr>
          <w:szCs w:val="28"/>
        </w:rPr>
        <w:t>-</w:t>
      </w:r>
      <w:r w:rsidR="00A464F5">
        <w:rPr>
          <w:szCs w:val="28"/>
        </w:rPr>
        <w:t xml:space="preserve"> </w:t>
      </w:r>
      <w:r>
        <w:rPr>
          <w:szCs w:val="28"/>
        </w:rPr>
        <w:t>помогать осознанию и развитию</w:t>
      </w:r>
      <w:r w:rsidR="00B31614" w:rsidRPr="00355B3D">
        <w:rPr>
          <w:szCs w:val="28"/>
        </w:rPr>
        <w:t xml:space="preserve"> интерес</w:t>
      </w:r>
      <w:r w:rsidR="00832C12">
        <w:rPr>
          <w:szCs w:val="28"/>
        </w:rPr>
        <w:t>а</w:t>
      </w:r>
      <w:r w:rsidR="00B31614" w:rsidRPr="00355B3D">
        <w:rPr>
          <w:szCs w:val="28"/>
        </w:rPr>
        <w:t xml:space="preserve"> к изучению истории педагогической мысли в Российской Федерации и мире в целом, систем  воспитания детей на основе возрастной психологии, современных методик и взглядов на формирование личности;</w:t>
      </w:r>
    </w:p>
    <w:p w:rsidR="00355B3D" w:rsidRPr="00355B3D" w:rsidRDefault="00355B3D" w:rsidP="00355B3D">
      <w:pPr>
        <w:pStyle w:val="a4"/>
        <w:spacing w:after="120"/>
        <w:ind w:left="-851"/>
        <w:contextualSpacing/>
        <w:jc w:val="both"/>
        <w:rPr>
          <w:szCs w:val="28"/>
        </w:rPr>
      </w:pPr>
      <w:r w:rsidRPr="00355B3D">
        <w:rPr>
          <w:szCs w:val="28"/>
        </w:rPr>
        <w:t>-</w:t>
      </w:r>
      <w:r w:rsidR="00A464F5">
        <w:rPr>
          <w:szCs w:val="28"/>
        </w:rPr>
        <w:t xml:space="preserve"> </w:t>
      </w:r>
      <w:r w:rsidRPr="00355B3D">
        <w:rPr>
          <w:szCs w:val="28"/>
        </w:rPr>
        <w:t xml:space="preserve">благодаря исследовательской деятельности проекта привлечь внимание к труду и                 деятельности педагогического сообщества Симферопольского района, раскрывая читательские вкусы учителей, пропагандируя основы российской системы обучения и воспитания молодого поколения граждан России; </w:t>
      </w:r>
    </w:p>
    <w:p w:rsidR="00355B3D" w:rsidRPr="00355B3D" w:rsidRDefault="00355B3D" w:rsidP="00355B3D">
      <w:pPr>
        <w:pStyle w:val="a4"/>
        <w:spacing w:after="120"/>
        <w:ind w:left="-851"/>
        <w:contextualSpacing/>
        <w:jc w:val="both"/>
        <w:rPr>
          <w:szCs w:val="28"/>
        </w:rPr>
      </w:pPr>
      <w:proofErr w:type="gramStart"/>
      <w:r w:rsidRPr="00355B3D">
        <w:rPr>
          <w:szCs w:val="28"/>
        </w:rPr>
        <w:t>-</w:t>
      </w:r>
      <w:r w:rsidR="00A464F5">
        <w:rPr>
          <w:szCs w:val="28"/>
        </w:rPr>
        <w:t xml:space="preserve"> </w:t>
      </w:r>
      <w:r w:rsidRPr="00355B3D">
        <w:rPr>
          <w:szCs w:val="28"/>
        </w:rPr>
        <w:t>создать видеоролик с участием педагога (учителя, воспитателя, психолога,  и т.д.) о книге, сыгравшей важную роль в выборе профессии, настольной книге учителя, любимой художественной книге, книге-друге, книге-советчике, книге-помощнике, книге-собеседнике.</w:t>
      </w:r>
      <w:proofErr w:type="gramEnd"/>
    </w:p>
    <w:p w:rsidR="00355B3D" w:rsidRPr="00355B3D" w:rsidRDefault="00355B3D" w:rsidP="000A4DA4">
      <w:pPr>
        <w:pStyle w:val="a4"/>
        <w:spacing w:after="120"/>
        <w:ind w:left="-851"/>
        <w:contextualSpacing/>
        <w:jc w:val="both"/>
        <w:rPr>
          <w:szCs w:val="28"/>
        </w:rPr>
      </w:pPr>
    </w:p>
    <w:p w:rsidR="00B635E4" w:rsidRPr="00355B3D" w:rsidRDefault="00B635E4" w:rsidP="00CC702D">
      <w:pPr>
        <w:pStyle w:val="a4"/>
        <w:spacing w:after="120"/>
        <w:contextualSpacing/>
        <w:jc w:val="both"/>
        <w:rPr>
          <w:szCs w:val="28"/>
        </w:rPr>
      </w:pPr>
    </w:p>
    <w:p w:rsidR="00FB52CF" w:rsidRDefault="00355B3D" w:rsidP="00FB52CF">
      <w:pPr>
        <w:rPr>
          <w:rFonts w:ascii="Times New Roman" w:hAnsi="Times New Roman" w:cs="Times New Roman"/>
          <w:sz w:val="28"/>
          <w:szCs w:val="28"/>
        </w:rPr>
      </w:pPr>
      <w:r w:rsidRPr="00355B3D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355B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5B3D" w:rsidRPr="00355B3D" w:rsidRDefault="00FB52CF" w:rsidP="00355B3D">
      <w:pPr>
        <w:rPr>
          <w:rFonts w:ascii="Times New Roman" w:hAnsi="Times New Roman" w:cs="Times New Roman"/>
          <w:sz w:val="28"/>
          <w:szCs w:val="28"/>
        </w:rPr>
      </w:pPr>
      <w:r w:rsidRPr="00FB52CF">
        <w:rPr>
          <w:rFonts w:ascii="Times New Roman" w:hAnsi="Times New Roman" w:cs="Times New Roman"/>
          <w:sz w:val="28"/>
          <w:szCs w:val="28"/>
        </w:rPr>
        <w:t xml:space="preserve">Проект рассчитан на 1 </w:t>
      </w:r>
      <w:r w:rsidR="00B71EB3">
        <w:rPr>
          <w:rFonts w:ascii="Times New Roman" w:hAnsi="Times New Roman" w:cs="Times New Roman"/>
          <w:sz w:val="28"/>
          <w:szCs w:val="28"/>
        </w:rPr>
        <w:t>год (январь – декабрь 2023 г.).</w:t>
      </w:r>
    </w:p>
    <w:p w:rsidR="00355B3D" w:rsidRDefault="00355B3D" w:rsidP="00355B3D">
      <w:pPr>
        <w:jc w:val="both"/>
        <w:rPr>
          <w:rFonts w:ascii="Times New Roman" w:hAnsi="Times New Roman" w:cs="Times New Roman"/>
          <w:sz w:val="28"/>
          <w:szCs w:val="28"/>
        </w:rPr>
      </w:pPr>
      <w:r w:rsidRPr="00355B3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355B3D">
        <w:rPr>
          <w:rFonts w:ascii="Times New Roman" w:hAnsi="Times New Roman" w:cs="Times New Roman"/>
          <w:sz w:val="28"/>
          <w:szCs w:val="28"/>
        </w:rPr>
        <w:t xml:space="preserve">  МКУК СР «РЦБС», образовательные учр</w:t>
      </w:r>
      <w:r w:rsidR="00B71EB3">
        <w:rPr>
          <w:rFonts w:ascii="Times New Roman" w:hAnsi="Times New Roman" w:cs="Times New Roman"/>
          <w:sz w:val="28"/>
          <w:szCs w:val="28"/>
        </w:rPr>
        <w:t>еждения Симферопольского района</w:t>
      </w:r>
    </w:p>
    <w:p w:rsidR="00231B60" w:rsidRDefault="00231B60" w:rsidP="00355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B60" w:rsidRDefault="00231B60" w:rsidP="00355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B60" w:rsidRPr="00355B3D" w:rsidRDefault="00231B60" w:rsidP="00355B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47D7" w:rsidRDefault="00BC47D7" w:rsidP="00355B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7D7" w:rsidRDefault="00BC47D7" w:rsidP="00BC47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7D7" w:rsidRDefault="00BC47D7" w:rsidP="00BC47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A7C" w:rsidRDefault="00110A7C" w:rsidP="00BC47D7">
      <w:pPr>
        <w:rPr>
          <w:rFonts w:ascii="Times New Roman" w:hAnsi="Times New Roman" w:cs="Times New Roman"/>
          <w:b/>
          <w:sz w:val="28"/>
          <w:szCs w:val="28"/>
        </w:rPr>
      </w:pPr>
    </w:p>
    <w:p w:rsidR="00F71024" w:rsidRPr="00F71024" w:rsidRDefault="00F71024" w:rsidP="00A26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мероприятий</w:t>
      </w:r>
    </w:p>
    <w:tbl>
      <w:tblPr>
        <w:tblStyle w:val="1"/>
        <w:tblpPr w:leftFromText="180" w:rightFromText="180" w:vertAnchor="text" w:horzAnchor="margin" w:tblpXSpec="center" w:tblpY="1193"/>
        <w:tblW w:w="10314" w:type="dxa"/>
        <w:tblLayout w:type="fixed"/>
        <w:tblLook w:val="04A0" w:firstRow="1" w:lastRow="0" w:firstColumn="1" w:lastColumn="0" w:noHBand="0" w:noVBand="1"/>
      </w:tblPr>
      <w:tblGrid>
        <w:gridCol w:w="2660"/>
        <w:gridCol w:w="3827"/>
        <w:gridCol w:w="1985"/>
        <w:gridCol w:w="1842"/>
      </w:tblGrid>
      <w:tr w:rsidR="002346E5" w:rsidRPr="00BB1C53" w:rsidTr="00F71024">
        <w:trPr>
          <w:trHeight w:val="698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3058F9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8F9">
              <w:rPr>
                <w:rFonts w:ascii="Times New Roman" w:hAnsi="Times New Roman" w:cs="Times New Roman"/>
                <w:bCs/>
                <w:sz w:val="24"/>
                <w:szCs w:val="24"/>
              </w:rPr>
              <w:t>«Книга на столе педагога»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01.02. – 15.04.2023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МКУК СР «РЦБС»</w:t>
            </w:r>
          </w:p>
        </w:tc>
      </w:tr>
      <w:tr w:rsidR="002346E5" w:rsidRPr="00BB1C53" w:rsidTr="00F71024">
        <w:trPr>
          <w:trHeight w:val="59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 xml:space="preserve">Стендовая  </w:t>
            </w:r>
            <w:proofErr w:type="spellStart"/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06A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«Учитель вечен на земле»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05355E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234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</w:tr>
      <w:tr w:rsidR="002346E5" w:rsidRPr="00BB1C53" w:rsidTr="00F71024">
        <w:trPr>
          <w:trHeight w:val="59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Информационный уголок-рекомендация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«Воспитание ребёнка – дело непростое!»</w:t>
            </w:r>
          </w:p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Default="0005355E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234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«Народный учитель»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05355E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234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Доброе</w:t>
            </w:r>
          </w:p>
        </w:tc>
      </w:tr>
      <w:tr w:rsidR="002346E5" w:rsidRPr="00BB1C53" w:rsidTr="00F71024">
        <w:trPr>
          <w:trHeight w:val="275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«Учитель, перед именем твоим…»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Пожарское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«Весь этот мир творит учитель»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Равнополье</w:t>
            </w:r>
            <w:proofErr w:type="spellEnd"/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Выставка-рассуждение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«От учителя до писателя один шаг…»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Винницкое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«Педагог – не звание, педагог – призвание»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Залесье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Беседа-диалог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A06A0D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 имени святому прика</w:t>
            </w:r>
            <w:r w:rsidR="002346E5" w:rsidRPr="00BB1C53">
              <w:rPr>
                <w:rFonts w:ascii="Times New Roman" w:hAnsi="Times New Roman" w:cs="Times New Roman"/>
                <w:sz w:val="24"/>
                <w:szCs w:val="24"/>
              </w:rPr>
              <w:t>саясь…»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Кленовка</w:t>
            </w:r>
            <w:proofErr w:type="spellEnd"/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«Учителя – герои наших дней»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Мирное 6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«2023 - Год педагога и наставника»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Мирное 58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«Учитель, воспетый поэтами»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Новозбурьевка</w:t>
            </w:r>
            <w:proofErr w:type="spellEnd"/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«Гордое имя</w:t>
            </w:r>
            <w:r w:rsidR="00A06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Учитель»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Лекарственно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«Учитель, педагог, наставник»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Партизанско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Default="002346E5" w:rsidP="00A265F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607F2">
              <w:rPr>
                <w:rFonts w:ascii="Times New Roman" w:hAnsi="Times New Roman" w:cs="Times New Roman"/>
                <w:sz w:val="24"/>
                <w:szCs w:val="24"/>
              </w:rPr>
              <w:t xml:space="preserve">итературный </w:t>
            </w:r>
            <w:proofErr w:type="spellStart"/>
            <w:r w:rsidRPr="009607F2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Default="002346E5" w:rsidP="00A265F0">
            <w:pPr>
              <w:jc w:val="center"/>
            </w:pPr>
            <w:r w:rsidRPr="009607F2">
              <w:rPr>
                <w:rFonts w:ascii="Times New Roman" w:hAnsi="Times New Roman" w:cs="Times New Roman"/>
                <w:sz w:val="24"/>
                <w:szCs w:val="24"/>
              </w:rPr>
              <w:t>«Учитель наш – наставник и друг!»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Перово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A06A0D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</w:t>
            </w:r>
            <w:r w:rsidR="002346E5" w:rsidRPr="00BB1C53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«Учителем прекрасна школа»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Перово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Выставка-призвание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«Чистой мудрости родник»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Софиевка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Час каллиграфии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«Писать красиво нелегко!»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Тепловка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A06A0D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Беседа-</w:t>
            </w:r>
            <w:r w:rsidR="002346E5" w:rsidRPr="00BB1C5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«Только наука изменит мир»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ЦБ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Default="002346E5" w:rsidP="00A265F0">
            <w:pPr>
              <w:ind w:left="-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6E5" w:rsidRPr="00DA587D" w:rsidRDefault="002346E5" w:rsidP="00A265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7D">
              <w:rPr>
                <w:rFonts w:ascii="Times New Roman" w:hAnsi="Times New Roman" w:cs="Times New Roman"/>
                <w:sz w:val="24"/>
                <w:szCs w:val="24"/>
              </w:rPr>
              <w:t>Час народной мудрости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7D">
              <w:rPr>
                <w:rFonts w:ascii="Times New Roman" w:hAnsi="Times New Roman" w:cs="Times New Roman"/>
                <w:sz w:val="24"/>
                <w:szCs w:val="24"/>
              </w:rPr>
              <w:t>«Аллея масленичных чудес»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05355E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234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ЦБ,  Резник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DA587D" w:rsidRDefault="002346E5" w:rsidP="00A265F0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7"/>
              </w:rPr>
            </w:pPr>
            <w:proofErr w:type="spellStart"/>
            <w:r w:rsidRPr="00DA587D">
              <w:rPr>
                <w:rFonts w:ascii="Times New Roman" w:hAnsi="Times New Roman" w:cs="Times New Roman"/>
                <w:color w:val="282828"/>
                <w:sz w:val="24"/>
                <w:szCs w:val="27"/>
              </w:rPr>
              <w:t>Библиоликбез</w:t>
            </w:r>
            <w:proofErr w:type="spellEnd"/>
          </w:p>
          <w:p w:rsidR="002346E5" w:rsidRPr="00DA587D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DA587D" w:rsidRDefault="002346E5" w:rsidP="00A265F0">
            <w:pPr>
              <w:jc w:val="center"/>
              <w:rPr>
                <w:rFonts w:ascii="Times New Roman" w:hAnsi="Times New Roman" w:cs="Times New Roman"/>
                <w:color w:val="282828"/>
                <w:sz w:val="24"/>
                <w:szCs w:val="27"/>
              </w:rPr>
            </w:pPr>
            <w:r w:rsidRPr="00DA587D">
              <w:rPr>
                <w:rFonts w:ascii="Times New Roman" w:hAnsi="Times New Roman" w:cs="Times New Roman"/>
                <w:color w:val="282828"/>
                <w:sz w:val="24"/>
                <w:szCs w:val="27"/>
              </w:rPr>
              <w:t>«Сказочные школы»</w:t>
            </w:r>
          </w:p>
          <w:p w:rsidR="002346E5" w:rsidRPr="00DA587D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«Славим мы величие учителя»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Константиновк</w:t>
            </w:r>
            <w:r w:rsidR="00F7102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7F0">
              <w:rPr>
                <w:rFonts w:ascii="Times New Roman" w:hAnsi="Times New Roman" w:cs="Times New Roman"/>
                <w:sz w:val="24"/>
                <w:szCs w:val="24"/>
              </w:rPr>
              <w:t>«2023 - Год педагога и наставника»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раснолесье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-минутка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1A67F0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87D">
              <w:rPr>
                <w:rFonts w:ascii="Times New Roman" w:hAnsi="Times New Roman" w:cs="Times New Roman"/>
                <w:sz w:val="24"/>
                <w:szCs w:val="24"/>
              </w:rPr>
              <w:t xml:space="preserve">«Дмитрий Лихачёв. О добром и </w:t>
            </w:r>
            <w:proofErr w:type="gramStart"/>
            <w:r w:rsidRPr="00DA587D">
              <w:rPr>
                <w:rFonts w:ascii="Times New Roman" w:hAnsi="Times New Roman" w:cs="Times New Roman"/>
                <w:sz w:val="24"/>
                <w:szCs w:val="24"/>
              </w:rPr>
              <w:t>прекрасном</w:t>
            </w:r>
            <w:proofErr w:type="gramEnd"/>
            <w:r w:rsidRPr="00DA58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Чистенькое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 – признание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НАРОДный</w:t>
            </w:r>
            <w:proofErr w:type="spell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учитель»</w:t>
            </w:r>
          </w:p>
          <w:p w:rsidR="00F71024" w:rsidRDefault="00A06A0D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мудрость»</w:t>
            </w:r>
          </w:p>
          <w:p w:rsidR="002346E5" w:rsidRPr="00BB1C53" w:rsidRDefault="00A06A0D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="002346E5" w:rsidRPr="00BB1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46E5" w:rsidRPr="00BB1C53">
              <w:rPr>
                <w:rFonts w:ascii="Times New Roman" w:hAnsi="Times New Roman" w:cs="Times New Roman"/>
                <w:sz w:val="24"/>
                <w:szCs w:val="24"/>
              </w:rPr>
              <w:t>Ушинский)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Широкое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Выставка-чайнворд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 Поэзия - живопись, которую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слышат»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(День учителя литературы)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ЦБ, Евтушенко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Творческая лаборатория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Детско-родительская гостиная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Доброта – волшебное лекарство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Сказочные посиделки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346E5" w:rsidRPr="00BB1C53" w:rsidRDefault="00A06A0D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346E5" w:rsidRPr="00BB1C53">
              <w:rPr>
                <w:rFonts w:ascii="Times New Roman" w:hAnsi="Times New Roman" w:cs="Times New Roman"/>
                <w:b/>
                <w:sz w:val="24"/>
                <w:szCs w:val="24"/>
              </w:rPr>
              <w:t>2.03 – 200 лет со Дня рождения К.Д. Ушинского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Март, 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ДБ, Коломиец.</w:t>
            </w:r>
          </w:p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Наумова</w:t>
            </w:r>
          </w:p>
        </w:tc>
      </w:tr>
      <w:tr w:rsidR="002346E5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B2F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B2F">
              <w:rPr>
                <w:rFonts w:ascii="Times New Roman" w:hAnsi="Times New Roman" w:cs="Times New Roman"/>
                <w:sz w:val="24"/>
                <w:szCs w:val="24"/>
              </w:rPr>
              <w:t>«Учитель, педагог, писатель»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2346E5" w:rsidRPr="00BB1C53" w:rsidRDefault="0005355E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234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2346E5" w:rsidRPr="00BB1C53" w:rsidRDefault="002346E5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Винницкое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«Урок в разных эпохах»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Денисовка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портрет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«Живая педагогика Макаренко»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Дубки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0707C4" w:rsidRDefault="00F71024" w:rsidP="00A265F0">
            <w:pPr>
              <w:ind w:left="-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7C4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:rsidR="00F71024" w:rsidRPr="000707C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0707C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7C4">
              <w:rPr>
                <w:rFonts w:ascii="Times New Roman" w:hAnsi="Times New Roman" w:cs="Times New Roman"/>
                <w:sz w:val="24"/>
                <w:szCs w:val="24"/>
              </w:rPr>
              <w:t>«Великие люди России»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Кизиловое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Вечер-портрет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«Учитель, человек, писатель: </w:t>
            </w: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Макаренко»(1888-1939)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Константин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1B6DB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DB4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1B6DB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DB4">
              <w:rPr>
                <w:rFonts w:ascii="Times New Roman" w:hAnsi="Times New Roman" w:cs="Times New Roman"/>
                <w:sz w:val="24"/>
                <w:szCs w:val="24"/>
              </w:rPr>
              <w:t>«Учитель, человек, писатель»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Лекарственное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B5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Библиотечный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2060B5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0B5">
              <w:rPr>
                <w:rFonts w:ascii="Times New Roman" w:hAnsi="Times New Roman" w:cs="Times New Roman"/>
                <w:bCs/>
                <w:sz w:val="24"/>
                <w:szCs w:val="24"/>
              </w:rPr>
              <w:t>«Гений педагогики – Антон Макаренко»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Мирное 6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утешествие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«Сказочные школы»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Партизанско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59C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иблио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-десант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6259C2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59C2">
              <w:rPr>
                <w:rFonts w:ascii="Times New Roman" w:hAnsi="Times New Roman" w:cs="Times New Roman"/>
                <w:sz w:val="24"/>
                <w:szCs w:val="24"/>
              </w:rPr>
              <w:t>Библиодесант</w:t>
            </w:r>
            <w:proofErr w:type="spellEnd"/>
            <w:r w:rsidRPr="006259C2">
              <w:rPr>
                <w:rFonts w:ascii="Times New Roman" w:hAnsi="Times New Roman" w:cs="Times New Roman"/>
                <w:sz w:val="24"/>
                <w:szCs w:val="24"/>
              </w:rPr>
              <w:t xml:space="preserve"> «Книги из страны детства»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Пожарское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выставка-обзор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«Книга - источник знаний»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Партизанско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«Учителя в литературе и искусстве»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Скворцово</w:t>
            </w:r>
            <w:proofErr w:type="spell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231B60" w:rsidRDefault="00F71024" w:rsidP="00A265F0">
            <w:pPr>
              <w:ind w:left="-9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B60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  <w:p w:rsidR="00F71024" w:rsidRPr="00231B60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231B60" w:rsidRDefault="00F71024" w:rsidP="00A265F0">
            <w:pPr>
              <w:ind w:left="-9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B60">
              <w:rPr>
                <w:rFonts w:ascii="Times New Roman" w:hAnsi="Times New Roman" w:cs="Times New Roman"/>
                <w:sz w:val="24"/>
                <w:szCs w:val="24"/>
              </w:rPr>
              <w:t>«Наследие великого педагога Макаренко А.С.»</w:t>
            </w:r>
          </w:p>
          <w:p w:rsidR="00F71024" w:rsidRPr="00231B60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признание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«Корифей педагогической мысли»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(А.С.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Макаренко)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Широкое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0707C4" w:rsidRDefault="00F71024" w:rsidP="00A265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7C4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0707C4" w:rsidRDefault="00F71024" w:rsidP="00A265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7C4">
              <w:rPr>
                <w:rFonts w:ascii="Times New Roman" w:hAnsi="Times New Roman" w:cs="Times New Roman"/>
                <w:sz w:val="24"/>
                <w:szCs w:val="24"/>
              </w:rPr>
              <w:t>«Будущее человечества в руках учителя»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0707C4" w:rsidRDefault="00F71024" w:rsidP="00A265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71F">
              <w:rPr>
                <w:rFonts w:ascii="Times New Roman" w:hAnsi="Times New Roman" w:cs="Times New Roman"/>
                <w:sz w:val="24"/>
                <w:szCs w:val="24"/>
              </w:rPr>
              <w:t>Просветительский марафон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0707C4" w:rsidRDefault="00F71024" w:rsidP="00A265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71F">
              <w:rPr>
                <w:rFonts w:ascii="Times New Roman" w:hAnsi="Times New Roman" w:cs="Times New Roman"/>
                <w:sz w:val="24"/>
                <w:szCs w:val="24"/>
              </w:rPr>
              <w:t>«Читая учителей»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Литературно-музыкальное путешествие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«Школьная вселенная»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Доброе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Книжная выставка-</w:t>
            </w: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признание</w:t>
            </w:r>
          </w:p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«Ваш труд непрост, но так всем нужен»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Дубки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Тематическая выставка</w:t>
            </w:r>
          </w:p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«Мир школы глазами детей»</w:t>
            </w:r>
          </w:p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Колодезное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Портрет-размышлени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Сейран-оджа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Учитель-</w:t>
            </w: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наставник!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Лозовое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Книжная витрина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«Профессия, что дает всем начало»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«2023 год педагога и наставника»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Пионерское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Караван историй-онлайн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«Ваш скромный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труд цены не знает!» (выпуск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Информина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«Кружева славянской речи»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интересных сообщений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2346E5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6E5">
              <w:rPr>
                <w:rFonts w:ascii="Times New Roman" w:hAnsi="Times New Roman" w:cs="Times New Roman"/>
                <w:sz w:val="24"/>
                <w:szCs w:val="24"/>
              </w:rPr>
              <w:t>Час интересных сообщений</w:t>
            </w:r>
          </w:p>
          <w:p w:rsidR="00F71024" w:rsidRPr="00BB1C53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6E5">
              <w:rPr>
                <w:rFonts w:ascii="Times New Roman" w:hAnsi="Times New Roman" w:cs="Times New Roman"/>
                <w:sz w:val="24"/>
                <w:szCs w:val="24"/>
              </w:rPr>
              <w:t>«Учитель! Какое высокое слово!»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Библиотечный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404">
              <w:rPr>
                <w:rFonts w:ascii="Times New Roman" w:hAnsi="Times New Roman" w:cs="Times New Roman"/>
                <w:sz w:val="24"/>
                <w:szCs w:val="24"/>
              </w:rPr>
              <w:t>«Через книгу – к добру и свету»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Выставка-просмотр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«Школьная вселенная»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Верхнекурганн</w:t>
            </w:r>
            <w:proofErr w:type="spell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2B569D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69D">
              <w:rPr>
                <w:rFonts w:ascii="Times New Roman" w:hAnsi="Times New Roman" w:cs="Times New Roman"/>
                <w:sz w:val="24"/>
                <w:szCs w:val="24"/>
              </w:rPr>
              <w:t>Выставочная галерея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69D">
              <w:rPr>
                <w:rFonts w:ascii="Times New Roman" w:hAnsi="Times New Roman" w:cs="Times New Roman"/>
                <w:sz w:val="24"/>
                <w:szCs w:val="24"/>
              </w:rPr>
              <w:t>«Выдающиеся учителя Крыма: из истории дореволюционного образования в Крыму»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Лозовое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Караван историй-онлайн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6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«Ваш скромный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труд цены не знает!» (выпуск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06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«Год педагога и наставника-2023»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Украинка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Встреча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8A669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06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«Маяк для многих поколений»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Укромное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071F">
              <w:rPr>
                <w:rFonts w:ascii="Times New Roman" w:hAnsi="Times New Roman" w:cs="Times New Roman"/>
                <w:sz w:val="24"/>
                <w:szCs w:val="24"/>
              </w:rPr>
              <w:t>Библиолекторий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71F">
              <w:rPr>
                <w:rFonts w:ascii="Times New Roman" w:hAnsi="Times New Roman" w:cs="Times New Roman"/>
                <w:sz w:val="24"/>
                <w:szCs w:val="24"/>
              </w:rPr>
              <w:t>«Педагог – не звание, педагог – призвание»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Заречное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Час русского языка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«Чему и как учились на Руси?»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Кольчугино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«Дорога в страну знаний»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Выставка-обзор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 классной доски»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ерат</w:t>
            </w:r>
            <w:proofErr w:type="spell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. путешествие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«Сказочные школы»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Софиевка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муз. композиция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онлайн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«Образ учителя в художественной литературе».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Пионерское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Выставка-просмотр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на страницах книг»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Прудовое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Экспресс-эскизы</w:t>
            </w:r>
            <w:proofErr w:type="gram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на страницах книг»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Чистенькое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Аукцион знаний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 За знаниями! Только вперед!»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Евтушенко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sz w:val="24"/>
                <w:szCs w:val="24"/>
              </w:rPr>
              <w:t>Вечер-чествование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«Профессия, что всем дает начало»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квартал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Доброе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утешествие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на страницах книг»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Каштановое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«Учителям особое почтение»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Кизиловое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«Кто щедро дарит знания»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Кизиловое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«В бурном потоке шуршащих страниц»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Кизиловое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Гонки за знаниями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«Хотим все знать»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Calibri" w:hAnsi="Calibri" w:cs="Times New Roman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Краснолесье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«Учителям особое почтение»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Сентябрь,2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Мирное 58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«Профессия, что всем дает начало» (к году учителя)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Новоселовка</w:t>
            </w:r>
            <w:proofErr w:type="spell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признание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«Гуманист, педагог, мыслитель: Сухомлинский»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Широкое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День профессии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229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 указкой по жизни»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Евтушенко В.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Библиотечное ассорти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«Поклон земной учителям»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Наумова Н.В.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Акция-поздравление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«Весь этот мир творит учитель»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Винницкое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Вечер-посвящение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крупным планом»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Денисовка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«Осенний букет учителю»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Дубки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«Кто щедро дарит знания и свет»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Залесье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Выставка-</w:t>
            </w:r>
            <w:r w:rsidRPr="00BB1C53">
              <w:rPr>
                <w:rFonts w:ascii="Times New Roman" w:hAnsi="Times New Roman" w:cs="Times New Roman"/>
                <w:iCs/>
                <w:sz w:val="24"/>
                <w:szCs w:val="24"/>
              </w:rPr>
              <w:t>поздравление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5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«Учитель,  поэтами воспетый»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iCs/>
                <w:sz w:val="24"/>
                <w:szCs w:val="24"/>
              </w:rPr>
              <w:t>Красновка</w:t>
            </w:r>
            <w:proofErr w:type="spell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Библиобукет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«Имя тебе Учитель»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Calibri" w:hAnsi="Calibri" w:cs="Times New Roman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Краснолесье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Библиографич</w:t>
            </w:r>
            <w:proofErr w:type="spell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.  досье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«Плеяда великих педагогов»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Лекарственное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Информина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«Педагог - не звание, педагог - призвание»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sz w:val="24"/>
                <w:szCs w:val="24"/>
              </w:rPr>
              <w:t>Мазанка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утешествие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«Как учились на Руси», к Всемирному дню учителей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sz w:val="24"/>
                <w:szCs w:val="24"/>
              </w:rPr>
              <w:t>Мазанка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«И это все о них…»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Мирное 58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Библиомикс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в честь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учителей»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Партизанское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«Слово во славу учителя»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Перово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утешествие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на страницах книг»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Перово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Громкое чтение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«Имя гордое – учитель»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Перово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Вечер-посвящение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 – не звание, педагог – призвание»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Пожарское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3447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«Учитель, ученик, родитель»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Равнополье</w:t>
            </w:r>
            <w:proofErr w:type="spell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«Спасибо вам, учителя»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Раздолье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читательского творчества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«Книги 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скуки не знать»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Раздолье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Библиомикс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«Педагог – не звание, педагог - призвание»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Родниково</w:t>
            </w:r>
            <w:proofErr w:type="spellEnd"/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«И это все о них»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Софиевка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Вечер-портрет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«Зову в свою профессию» (ко Дню учителя)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Урожайное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Час информации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по имени ТРУД»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Урожайное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B1C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Stend</w:t>
            </w:r>
            <w:proofErr w:type="spellEnd"/>
            <w:r w:rsidRPr="00BB1C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Up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tabs>
                <w:tab w:val="left" w:pos="2290"/>
                <w:tab w:val="left" w:pos="4910"/>
              </w:tabs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«Студенчество – веселая пора»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Евтушенко В.Э.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«Наука на книжной полке»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(неделя науки)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Широкое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Бенефис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ез ученья, как без рук»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ЦБ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игровой </w:t>
            </w: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eastAsia="Calibri" w:hAnsi="Times New Roman" w:cs="Times New Roman"/>
                <w:sz w:val="24"/>
                <w:szCs w:val="24"/>
              </w:rPr>
              <w:t>«День информатики»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Широкое</w:t>
            </w:r>
          </w:p>
        </w:tc>
      </w:tr>
      <w:tr w:rsidR="00F71024" w:rsidRPr="00BB1C53" w:rsidTr="00F71024">
        <w:trPr>
          <w:trHeight w:val="300"/>
        </w:trPr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567"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Видео-лекторий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утешествие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Медиа-обозрение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Книжные выставки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«Силуэт преподавателя на фоне истории»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«Учитель на страницах книг»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«Плеяда великих педагогов»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«Профессия, что всем даёт начало» «Образ учителя в литературе»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noWrap/>
            <w:vAlign w:val="center"/>
          </w:tcPr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C53">
              <w:rPr>
                <w:rFonts w:ascii="Times New Roman" w:hAnsi="Times New Roman" w:cs="Times New Roman"/>
                <w:sz w:val="24"/>
                <w:szCs w:val="24"/>
              </w:rPr>
              <w:t>Школьное</w:t>
            </w:r>
          </w:p>
          <w:p w:rsidR="00F71024" w:rsidRPr="00BB1C53" w:rsidRDefault="00F71024" w:rsidP="00A265F0">
            <w:pPr>
              <w:ind w:left="-249" w:firstLine="24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4DA4" w:rsidRDefault="000A4DA4" w:rsidP="00092E69">
      <w:pPr>
        <w:rPr>
          <w:rFonts w:ascii="Times New Roman" w:hAnsi="Times New Roman" w:cs="Times New Roman"/>
          <w:b/>
          <w:sz w:val="24"/>
          <w:szCs w:val="24"/>
        </w:rPr>
      </w:pPr>
    </w:p>
    <w:p w:rsidR="00CC702D" w:rsidRDefault="00CC702D" w:rsidP="00CC702D">
      <w:pPr>
        <w:pStyle w:val="a4"/>
        <w:ind w:right="270"/>
        <w:rPr>
          <w:b/>
          <w:i/>
          <w:u w:val="single"/>
        </w:rPr>
      </w:pPr>
      <w:r w:rsidRPr="00673EB2">
        <w:rPr>
          <w:b/>
          <w:i/>
          <w:u w:val="single"/>
        </w:rPr>
        <w:t>Ожидаемые результаты</w:t>
      </w:r>
    </w:p>
    <w:p w:rsidR="00832C12" w:rsidRDefault="00832C12" w:rsidP="00CC702D">
      <w:pPr>
        <w:pStyle w:val="a4"/>
        <w:ind w:right="270"/>
        <w:rPr>
          <w:b/>
          <w:i/>
          <w:u w:val="single"/>
        </w:rPr>
      </w:pPr>
      <w:bookmarkStart w:id="0" w:name="_GoBack"/>
      <w:bookmarkEnd w:id="0"/>
    </w:p>
    <w:p w:rsidR="00832C12" w:rsidRDefault="00832C12" w:rsidP="00CC702D">
      <w:pPr>
        <w:pStyle w:val="a4"/>
        <w:ind w:right="270"/>
        <w:rPr>
          <w:b/>
          <w:i/>
          <w:u w:val="single"/>
        </w:rPr>
      </w:pPr>
    </w:p>
    <w:p w:rsidR="00AC017E" w:rsidRPr="00832C12" w:rsidRDefault="00AC017E" w:rsidP="00AC017E">
      <w:pPr>
        <w:pStyle w:val="a4"/>
        <w:ind w:left="-709" w:right="270"/>
        <w:jc w:val="both"/>
      </w:pPr>
      <w:r w:rsidRPr="00832C12">
        <w:t>-</w:t>
      </w:r>
      <w:r w:rsidR="00681910">
        <w:t xml:space="preserve"> </w:t>
      </w:r>
      <w:r w:rsidRPr="00832C12">
        <w:t>укрепление социального парт</w:t>
      </w:r>
      <w:r>
        <w:t>н</w:t>
      </w:r>
      <w:r w:rsidRPr="00832C12">
        <w:t>ерства</w:t>
      </w:r>
    </w:p>
    <w:p w:rsidR="00832C12" w:rsidRDefault="00832C12" w:rsidP="00832C12">
      <w:pPr>
        <w:pStyle w:val="a4"/>
        <w:ind w:left="-709" w:right="270"/>
        <w:jc w:val="both"/>
        <w:rPr>
          <w:szCs w:val="28"/>
        </w:rPr>
      </w:pPr>
      <w:r w:rsidRPr="00AC017E">
        <w:t>-</w:t>
      </w:r>
      <w:r w:rsidR="00681910">
        <w:rPr>
          <w:szCs w:val="28"/>
        </w:rPr>
        <w:t>организация</w:t>
      </w:r>
      <w:r w:rsidRPr="00456B6E">
        <w:rPr>
          <w:szCs w:val="28"/>
        </w:rPr>
        <w:t xml:space="preserve"> внеурочной деятельности, а также досуга учащихся школы с целью их духовного и нравственного развития, формирования активной жизненной позиции, гражданско-патриотического сознания, основ здорового образа жизни, а также профи</w:t>
      </w:r>
      <w:r w:rsidR="00AC017E">
        <w:rPr>
          <w:szCs w:val="28"/>
        </w:rPr>
        <w:t>лактики правонарушений, создание</w:t>
      </w:r>
      <w:r w:rsidRPr="00456B6E">
        <w:rPr>
          <w:szCs w:val="28"/>
        </w:rPr>
        <w:t xml:space="preserve"> условий для разностороннего развития, социализации личности.</w:t>
      </w:r>
    </w:p>
    <w:p w:rsidR="00832C12" w:rsidRPr="00673EB2" w:rsidRDefault="00832C12" w:rsidP="00832C12">
      <w:pPr>
        <w:pStyle w:val="a4"/>
        <w:ind w:left="-709" w:right="270"/>
        <w:jc w:val="both"/>
        <w:rPr>
          <w:b/>
          <w:i/>
        </w:rPr>
      </w:pPr>
      <w:proofErr w:type="gramStart"/>
      <w:r w:rsidRPr="00355B3D">
        <w:rPr>
          <w:szCs w:val="28"/>
        </w:rPr>
        <w:t>-</w:t>
      </w:r>
      <w:r>
        <w:rPr>
          <w:szCs w:val="28"/>
        </w:rPr>
        <w:t xml:space="preserve"> создание</w:t>
      </w:r>
      <w:r w:rsidRPr="00355B3D">
        <w:rPr>
          <w:szCs w:val="28"/>
        </w:rPr>
        <w:t xml:space="preserve"> видеоролик</w:t>
      </w:r>
      <w:r>
        <w:rPr>
          <w:szCs w:val="28"/>
        </w:rPr>
        <w:t>а (с участием педагогов Симферопольского района</w:t>
      </w:r>
      <w:r w:rsidRPr="00355B3D">
        <w:rPr>
          <w:szCs w:val="28"/>
        </w:rPr>
        <w:t xml:space="preserve"> о книге, сыгравшей важную роль в выборе профессии, настольной книге учителя, любимой художественной книге, книге-друге, книге-советчике, книге-помощнике, книге-собеседнике</w:t>
      </w:r>
      <w:r w:rsidR="00681910">
        <w:rPr>
          <w:szCs w:val="28"/>
        </w:rPr>
        <w:t>.</w:t>
      </w:r>
      <w:proofErr w:type="gramEnd"/>
    </w:p>
    <w:p w:rsidR="00CC702D" w:rsidRPr="009736C7" w:rsidRDefault="00CC702D" w:rsidP="00CC702D">
      <w:pPr>
        <w:pStyle w:val="a4"/>
        <w:ind w:left="-851" w:right="270" w:firstLine="706"/>
        <w:jc w:val="both"/>
      </w:pPr>
    </w:p>
    <w:p w:rsidR="002C4701" w:rsidRDefault="002C4701" w:rsidP="00CC702D">
      <w:pPr>
        <w:pStyle w:val="a4"/>
        <w:ind w:right="270"/>
        <w:rPr>
          <w:b/>
          <w:i/>
          <w:u w:val="single"/>
        </w:rPr>
      </w:pPr>
    </w:p>
    <w:p w:rsidR="002C4701" w:rsidRDefault="002C4701" w:rsidP="00CC702D">
      <w:pPr>
        <w:pStyle w:val="a4"/>
        <w:ind w:right="270"/>
        <w:rPr>
          <w:b/>
          <w:i/>
          <w:u w:val="single"/>
        </w:rPr>
      </w:pPr>
    </w:p>
    <w:p w:rsidR="00CC702D" w:rsidRDefault="00CC702D" w:rsidP="00CC702D">
      <w:pPr>
        <w:pStyle w:val="a4"/>
        <w:ind w:right="270"/>
        <w:rPr>
          <w:b/>
          <w:i/>
          <w:u w:val="single"/>
        </w:rPr>
      </w:pPr>
      <w:r w:rsidRPr="00673EB2">
        <w:rPr>
          <w:b/>
          <w:i/>
          <w:u w:val="single"/>
        </w:rPr>
        <w:lastRenderedPageBreak/>
        <w:t>Перспективы развития</w:t>
      </w:r>
    </w:p>
    <w:p w:rsidR="00AC017E" w:rsidRDefault="00AC017E" w:rsidP="00CC702D">
      <w:pPr>
        <w:pStyle w:val="a4"/>
        <w:ind w:right="270"/>
        <w:rPr>
          <w:b/>
          <w:i/>
          <w:u w:val="single"/>
        </w:rPr>
      </w:pPr>
    </w:p>
    <w:p w:rsidR="00AC017E" w:rsidRDefault="00AC017E" w:rsidP="00AC017E">
      <w:pPr>
        <w:pStyle w:val="a4"/>
        <w:ind w:left="-709" w:right="270"/>
        <w:jc w:val="both"/>
        <w:rPr>
          <w:szCs w:val="28"/>
        </w:rPr>
      </w:pPr>
      <w:r>
        <w:rPr>
          <w:szCs w:val="28"/>
        </w:rPr>
        <w:t>Построение долгосрочной системы</w:t>
      </w:r>
      <w:r w:rsidR="00681910">
        <w:rPr>
          <w:szCs w:val="28"/>
        </w:rPr>
        <w:t xml:space="preserve"> партнерства, </w:t>
      </w:r>
      <w:r w:rsidRPr="00BB0D46">
        <w:rPr>
          <w:szCs w:val="28"/>
        </w:rPr>
        <w:t xml:space="preserve">широкое взаимодействие </w:t>
      </w:r>
      <w:r w:rsidR="00681910">
        <w:rPr>
          <w:szCs w:val="28"/>
        </w:rPr>
        <w:t>библиотек МКУК СР «РЦБС» и образовательных учреждений Симферопольского района.</w:t>
      </w:r>
    </w:p>
    <w:p w:rsidR="00AC017E" w:rsidRPr="009736C7" w:rsidRDefault="00AC017E" w:rsidP="00AC017E">
      <w:pPr>
        <w:pStyle w:val="a4"/>
        <w:ind w:left="-709" w:right="270"/>
        <w:jc w:val="both"/>
      </w:pPr>
    </w:p>
    <w:p w:rsidR="00CC702D" w:rsidRPr="009736C7" w:rsidRDefault="00CC702D" w:rsidP="00CC702D">
      <w:pPr>
        <w:pStyle w:val="a4"/>
        <w:ind w:left="-851" w:right="270" w:firstLine="706"/>
        <w:jc w:val="both"/>
      </w:pPr>
    </w:p>
    <w:p w:rsidR="000A4DA4" w:rsidRDefault="000A4DA4" w:rsidP="000A4DA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0A4DA4" w:rsidRPr="000A4DA4" w:rsidRDefault="000A4DA4" w:rsidP="000A4DA4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0A4DA4" w:rsidRPr="00092E69" w:rsidRDefault="005C0F1E" w:rsidP="005C0F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49688">
            <wp:extent cx="2605015" cy="34747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82" cy="347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4DA4" w:rsidRPr="00092E69">
      <w:headerReference w:type="even" r:id="rId10"/>
      <w:head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024" w:rsidRDefault="00F71024" w:rsidP="002346E5">
      <w:pPr>
        <w:spacing w:after="0" w:line="240" w:lineRule="auto"/>
      </w:pPr>
      <w:r>
        <w:separator/>
      </w:r>
    </w:p>
  </w:endnote>
  <w:endnote w:type="continuationSeparator" w:id="0">
    <w:p w:rsidR="00F71024" w:rsidRDefault="00F71024" w:rsidP="00234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024" w:rsidRDefault="00F71024" w:rsidP="002346E5">
      <w:pPr>
        <w:spacing w:after="0" w:line="240" w:lineRule="auto"/>
      </w:pPr>
      <w:r>
        <w:separator/>
      </w:r>
    </w:p>
  </w:footnote>
  <w:footnote w:type="continuationSeparator" w:id="0">
    <w:p w:rsidR="00F71024" w:rsidRDefault="00F71024" w:rsidP="00234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024" w:rsidRDefault="00F71024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8563" o:spid="_x0000_s2053" type="#_x0000_t75" style="position:absolute;margin-left:0;margin-top:0;width:467.7pt;height:450.9pt;z-index:-251657216;mso-position-horizontal:center;mso-position-horizontal-relative:margin;mso-position-vertical:center;mso-position-vertical-relative:margin" o:allowincell="f">
          <v:imagedata r:id="rId1" o:title="звонок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024" w:rsidRDefault="00F71024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18562" o:spid="_x0000_s2052" type="#_x0000_t75" style="position:absolute;margin-left:0;margin-top:0;width:467.7pt;height:450.9pt;z-index:-251658240;mso-position-horizontal:center;mso-position-horizontal-relative:margin;mso-position-vertical:center;mso-position-vertical-relative:margin" o:allowincell="f">
          <v:imagedata r:id="rId1" o:title="звонок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5833"/>
    <w:multiLevelType w:val="multilevel"/>
    <w:tmpl w:val="D2708E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36" w:hanging="1800"/>
      </w:pPr>
      <w:rPr>
        <w:rFonts w:hint="default"/>
      </w:rPr>
    </w:lvl>
  </w:abstractNum>
  <w:abstractNum w:abstractNumId="1">
    <w:nsid w:val="505C0FFC"/>
    <w:multiLevelType w:val="hybridMultilevel"/>
    <w:tmpl w:val="CD140392"/>
    <w:lvl w:ilvl="0" w:tplc="4BB2512E">
      <w:start w:val="11"/>
      <w:numFmt w:val="decimal"/>
      <w:lvlText w:val="%1"/>
      <w:lvlJc w:val="left"/>
      <w:pPr>
        <w:ind w:left="1076" w:hanging="682"/>
        <w:jc w:val="left"/>
      </w:pPr>
      <w:rPr>
        <w:rFonts w:ascii="Times New Roman" w:eastAsia="Times New Roman" w:hAnsi="Times New Roman" w:cs="Times New Roman" w:hint="default"/>
        <w:b/>
        <w:bCs/>
        <w:color w:val="FFFFFF"/>
        <w:w w:val="100"/>
        <w:position w:val="-5"/>
        <w:sz w:val="24"/>
        <w:szCs w:val="24"/>
        <w:lang w:val="ru-RU" w:eastAsia="en-US" w:bidi="ar-SA"/>
      </w:rPr>
    </w:lvl>
    <w:lvl w:ilvl="1" w:tplc="B64CEEAA">
      <w:start w:val="1"/>
      <w:numFmt w:val="decimal"/>
      <w:lvlText w:val="%2)"/>
      <w:lvlJc w:val="left"/>
      <w:pPr>
        <w:ind w:left="1797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F063E1C">
      <w:numFmt w:val="bullet"/>
      <w:lvlText w:val="•"/>
      <w:lvlJc w:val="left"/>
      <w:pPr>
        <w:ind w:left="2820" w:hanging="361"/>
      </w:pPr>
      <w:rPr>
        <w:rFonts w:hint="default"/>
        <w:lang w:val="ru-RU" w:eastAsia="en-US" w:bidi="ar-SA"/>
      </w:rPr>
    </w:lvl>
    <w:lvl w:ilvl="3" w:tplc="1FAA35A6">
      <w:numFmt w:val="bullet"/>
      <w:lvlText w:val="•"/>
      <w:lvlJc w:val="left"/>
      <w:pPr>
        <w:ind w:left="3840" w:hanging="361"/>
      </w:pPr>
      <w:rPr>
        <w:rFonts w:hint="default"/>
        <w:lang w:val="ru-RU" w:eastAsia="en-US" w:bidi="ar-SA"/>
      </w:rPr>
    </w:lvl>
    <w:lvl w:ilvl="4" w:tplc="7D3874D8">
      <w:numFmt w:val="bullet"/>
      <w:lvlText w:val="•"/>
      <w:lvlJc w:val="left"/>
      <w:pPr>
        <w:ind w:left="4861" w:hanging="361"/>
      </w:pPr>
      <w:rPr>
        <w:rFonts w:hint="default"/>
        <w:lang w:val="ru-RU" w:eastAsia="en-US" w:bidi="ar-SA"/>
      </w:rPr>
    </w:lvl>
    <w:lvl w:ilvl="5" w:tplc="0E74F01E">
      <w:numFmt w:val="bullet"/>
      <w:lvlText w:val="•"/>
      <w:lvlJc w:val="left"/>
      <w:pPr>
        <w:ind w:left="5881" w:hanging="361"/>
      </w:pPr>
      <w:rPr>
        <w:rFonts w:hint="default"/>
        <w:lang w:val="ru-RU" w:eastAsia="en-US" w:bidi="ar-SA"/>
      </w:rPr>
    </w:lvl>
    <w:lvl w:ilvl="6" w:tplc="75F2221E">
      <w:numFmt w:val="bullet"/>
      <w:lvlText w:val="•"/>
      <w:lvlJc w:val="left"/>
      <w:pPr>
        <w:ind w:left="6902" w:hanging="361"/>
      </w:pPr>
      <w:rPr>
        <w:rFonts w:hint="default"/>
        <w:lang w:val="ru-RU" w:eastAsia="en-US" w:bidi="ar-SA"/>
      </w:rPr>
    </w:lvl>
    <w:lvl w:ilvl="7" w:tplc="4602522A">
      <w:numFmt w:val="bullet"/>
      <w:lvlText w:val="•"/>
      <w:lvlJc w:val="left"/>
      <w:pPr>
        <w:ind w:left="7922" w:hanging="361"/>
      </w:pPr>
      <w:rPr>
        <w:rFonts w:hint="default"/>
        <w:lang w:val="ru-RU" w:eastAsia="en-US" w:bidi="ar-SA"/>
      </w:rPr>
    </w:lvl>
    <w:lvl w:ilvl="8" w:tplc="89E48828">
      <w:numFmt w:val="bullet"/>
      <w:lvlText w:val="•"/>
      <w:lvlJc w:val="left"/>
      <w:pPr>
        <w:ind w:left="8943" w:hanging="361"/>
      </w:pPr>
      <w:rPr>
        <w:rFonts w:hint="default"/>
        <w:lang w:val="ru-RU" w:eastAsia="en-US" w:bidi="ar-SA"/>
      </w:rPr>
    </w:lvl>
  </w:abstractNum>
  <w:abstractNum w:abstractNumId="2">
    <w:nsid w:val="5F71446C"/>
    <w:multiLevelType w:val="multilevel"/>
    <w:tmpl w:val="F39ADF78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1DB"/>
    <w:rsid w:val="000011DB"/>
    <w:rsid w:val="0005355E"/>
    <w:rsid w:val="000707C4"/>
    <w:rsid w:val="00092E69"/>
    <w:rsid w:val="000A4DA4"/>
    <w:rsid w:val="00105B2F"/>
    <w:rsid w:val="00110A7C"/>
    <w:rsid w:val="001A67F0"/>
    <w:rsid w:val="001B6DB4"/>
    <w:rsid w:val="002060B5"/>
    <w:rsid w:val="00231B60"/>
    <w:rsid w:val="002346E5"/>
    <w:rsid w:val="00297788"/>
    <w:rsid w:val="002B1965"/>
    <w:rsid w:val="002B569D"/>
    <w:rsid w:val="002C4701"/>
    <w:rsid w:val="003058F9"/>
    <w:rsid w:val="00355B3D"/>
    <w:rsid w:val="003921E3"/>
    <w:rsid w:val="003C75F3"/>
    <w:rsid w:val="003C7A7A"/>
    <w:rsid w:val="004C645D"/>
    <w:rsid w:val="00536AA7"/>
    <w:rsid w:val="005979F5"/>
    <w:rsid w:val="005C0F1E"/>
    <w:rsid w:val="006259C2"/>
    <w:rsid w:val="00681910"/>
    <w:rsid w:val="007B19AE"/>
    <w:rsid w:val="007B384A"/>
    <w:rsid w:val="007B63E5"/>
    <w:rsid w:val="007D2C9B"/>
    <w:rsid w:val="00832C12"/>
    <w:rsid w:val="00863E55"/>
    <w:rsid w:val="00867C11"/>
    <w:rsid w:val="00877B6B"/>
    <w:rsid w:val="008A6694"/>
    <w:rsid w:val="00915BD0"/>
    <w:rsid w:val="0098109C"/>
    <w:rsid w:val="00994611"/>
    <w:rsid w:val="009B23BC"/>
    <w:rsid w:val="00A06A0D"/>
    <w:rsid w:val="00A265F0"/>
    <w:rsid w:val="00A464F5"/>
    <w:rsid w:val="00A47279"/>
    <w:rsid w:val="00A95A75"/>
    <w:rsid w:val="00AC017E"/>
    <w:rsid w:val="00AC7B4D"/>
    <w:rsid w:val="00AF4AC5"/>
    <w:rsid w:val="00B14850"/>
    <w:rsid w:val="00B31614"/>
    <w:rsid w:val="00B635E4"/>
    <w:rsid w:val="00B71EB3"/>
    <w:rsid w:val="00BC47D7"/>
    <w:rsid w:val="00CA3404"/>
    <w:rsid w:val="00CC702D"/>
    <w:rsid w:val="00CE060D"/>
    <w:rsid w:val="00D27129"/>
    <w:rsid w:val="00D5058F"/>
    <w:rsid w:val="00D77677"/>
    <w:rsid w:val="00DA587D"/>
    <w:rsid w:val="00DB071F"/>
    <w:rsid w:val="00DC3F52"/>
    <w:rsid w:val="00E77738"/>
    <w:rsid w:val="00EE3BA7"/>
    <w:rsid w:val="00EE65FF"/>
    <w:rsid w:val="00F56818"/>
    <w:rsid w:val="00F71024"/>
    <w:rsid w:val="00F739D8"/>
    <w:rsid w:val="00FB52CF"/>
    <w:rsid w:val="00FC71FF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614"/>
    <w:pPr>
      <w:ind w:left="720"/>
      <w:contextualSpacing/>
    </w:pPr>
    <w:rPr>
      <w:rFonts w:eastAsiaTheme="minorEastAsia"/>
      <w:lang w:eastAsia="ru-RU"/>
    </w:rPr>
  </w:style>
  <w:style w:type="paragraph" w:styleId="a4">
    <w:name w:val="Body Text"/>
    <w:basedOn w:val="a"/>
    <w:link w:val="a5"/>
    <w:rsid w:val="00B3161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3161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3C7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qFormat/>
    <w:rsid w:val="000A4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3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46E5"/>
  </w:style>
  <w:style w:type="paragraph" w:styleId="a9">
    <w:name w:val="footer"/>
    <w:basedOn w:val="a"/>
    <w:link w:val="aa"/>
    <w:uiPriority w:val="99"/>
    <w:unhideWhenUsed/>
    <w:rsid w:val="0023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46E5"/>
  </w:style>
  <w:style w:type="paragraph" w:styleId="ab">
    <w:name w:val="Balloon Text"/>
    <w:basedOn w:val="a"/>
    <w:link w:val="ac"/>
    <w:uiPriority w:val="99"/>
    <w:semiHidden/>
    <w:unhideWhenUsed/>
    <w:rsid w:val="0011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0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614"/>
    <w:pPr>
      <w:ind w:left="720"/>
      <w:contextualSpacing/>
    </w:pPr>
    <w:rPr>
      <w:rFonts w:eastAsiaTheme="minorEastAsia"/>
      <w:lang w:eastAsia="ru-RU"/>
    </w:rPr>
  </w:style>
  <w:style w:type="paragraph" w:styleId="a4">
    <w:name w:val="Body Text"/>
    <w:basedOn w:val="a"/>
    <w:link w:val="a5"/>
    <w:rsid w:val="00B3161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31614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uiPriority w:val="59"/>
    <w:rsid w:val="003C7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qFormat/>
    <w:rsid w:val="000A4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3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46E5"/>
  </w:style>
  <w:style w:type="paragraph" w:styleId="a9">
    <w:name w:val="footer"/>
    <w:basedOn w:val="a"/>
    <w:link w:val="aa"/>
    <w:uiPriority w:val="99"/>
    <w:unhideWhenUsed/>
    <w:rsid w:val="0023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46E5"/>
  </w:style>
  <w:style w:type="paragraph" w:styleId="ab">
    <w:name w:val="Balloon Text"/>
    <w:basedOn w:val="a"/>
    <w:link w:val="ac"/>
    <w:uiPriority w:val="99"/>
    <w:semiHidden/>
    <w:unhideWhenUsed/>
    <w:rsid w:val="0011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0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9</Pages>
  <Words>2098</Words>
  <Characters>11962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METOD-NICHEJ</dc:creator>
  <cp:keywords/>
  <dc:description/>
  <cp:lastModifiedBy>METODPK</cp:lastModifiedBy>
  <cp:revision>43</cp:revision>
  <dcterms:created xsi:type="dcterms:W3CDTF">2023-07-17T05:35:00Z</dcterms:created>
  <dcterms:modified xsi:type="dcterms:W3CDTF">2023-07-24T07:46:00Z</dcterms:modified>
</cp:coreProperties>
</file>