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9"/>
      </w:tblGrid>
      <w:tr w:rsidR="00770B7B" w:rsidRPr="00770B7B" w:rsidTr="00770B7B">
        <w:trPr>
          <w:trHeight w:val="1081"/>
        </w:trPr>
        <w:tc>
          <w:tcPr>
            <w:tcW w:w="4589" w:type="dxa"/>
            <w:tcBorders>
              <w:top w:val="nil"/>
              <w:left w:val="nil"/>
              <w:bottom w:val="nil"/>
              <w:right w:val="nil"/>
            </w:tcBorders>
          </w:tcPr>
          <w:p w:rsidR="00770B7B" w:rsidRPr="00770B7B" w:rsidRDefault="00770B7B" w:rsidP="00770B7B">
            <w:pPr>
              <w:suppressAutoHyphens/>
              <w:spacing w:after="0" w:line="240" w:lineRule="auto"/>
              <w:rPr>
                <w:rFonts w:ascii="Times New Roman" w:eastAsia="Times New Roman" w:hAnsi="Times New Roman" w:cs="Times New Roman"/>
                <w:sz w:val="24"/>
                <w:szCs w:val="24"/>
                <w:lang w:eastAsia="ar-SA"/>
              </w:rPr>
            </w:pPr>
            <w:r w:rsidRPr="00770B7B">
              <w:rPr>
                <w:rFonts w:ascii="Times New Roman" w:eastAsia="Times New Roman" w:hAnsi="Times New Roman" w:cs="Times New Roman"/>
                <w:sz w:val="24"/>
                <w:szCs w:val="24"/>
                <w:lang w:eastAsia="ar-SA"/>
              </w:rPr>
              <w:t>УТВЕРЖДЕНО</w:t>
            </w:r>
          </w:p>
          <w:p w:rsidR="00770B7B" w:rsidRPr="00770B7B" w:rsidRDefault="00770B7B" w:rsidP="00770B7B">
            <w:pPr>
              <w:suppressAutoHyphens/>
              <w:spacing w:after="0" w:line="240" w:lineRule="auto"/>
              <w:rPr>
                <w:rFonts w:ascii="Times New Roman" w:eastAsia="Times New Roman" w:hAnsi="Times New Roman" w:cs="Times New Roman"/>
                <w:sz w:val="24"/>
                <w:szCs w:val="24"/>
                <w:lang w:eastAsia="ar-SA"/>
              </w:rPr>
            </w:pPr>
            <w:r w:rsidRPr="00770B7B">
              <w:rPr>
                <w:rFonts w:ascii="Times New Roman" w:eastAsia="Times New Roman" w:hAnsi="Times New Roman" w:cs="Times New Roman"/>
                <w:sz w:val="24"/>
                <w:szCs w:val="24"/>
                <w:lang w:eastAsia="ar-SA"/>
              </w:rPr>
              <w:t xml:space="preserve">приказом МКУК Симферопольского района «Районная централизованная библиотечная система» </w:t>
            </w:r>
          </w:p>
          <w:p w:rsidR="00770B7B" w:rsidRPr="00770B7B" w:rsidRDefault="00770B7B" w:rsidP="00770B7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12.</w:t>
            </w:r>
            <w:r w:rsidRPr="00770B7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2.2022 № 134</w:t>
            </w:r>
            <w:r w:rsidRPr="00770B7B">
              <w:rPr>
                <w:rFonts w:ascii="Times New Roman" w:eastAsia="Times New Roman" w:hAnsi="Times New Roman" w:cs="Times New Roman"/>
                <w:sz w:val="24"/>
                <w:szCs w:val="24"/>
                <w:lang w:eastAsia="ar-SA"/>
              </w:rPr>
              <w:t xml:space="preserve"> </w:t>
            </w:r>
          </w:p>
          <w:p w:rsidR="00770B7B" w:rsidRPr="00770B7B" w:rsidRDefault="00770B7B" w:rsidP="00770B7B">
            <w:pPr>
              <w:suppressAutoHyphens/>
              <w:spacing w:after="0" w:line="240" w:lineRule="auto"/>
              <w:rPr>
                <w:rFonts w:ascii="Times New Roman" w:eastAsia="Times New Roman" w:hAnsi="Times New Roman" w:cs="Times New Roman"/>
                <w:sz w:val="24"/>
                <w:szCs w:val="24"/>
                <w:lang w:eastAsia="ar-SA"/>
              </w:rPr>
            </w:pPr>
          </w:p>
        </w:tc>
      </w:tr>
    </w:tbl>
    <w:p w:rsidR="00770B7B" w:rsidRDefault="004D67E0" w:rsidP="004D67E0">
      <w:pPr>
        <w:spacing w:after="0" w:line="240" w:lineRule="auto"/>
        <w:contextualSpacing/>
        <w:rPr>
          <w:rFonts w:ascii="Times New Roman" w:hAnsi="Times New Roman" w:cs="Times New Roman"/>
          <w:bCs/>
          <w:iCs/>
          <w:sz w:val="24"/>
          <w:szCs w:val="24"/>
        </w:rPr>
      </w:pPr>
      <w:r w:rsidRPr="00DE03BF">
        <w:rPr>
          <w:rFonts w:ascii="Times New Roman" w:hAnsi="Times New Roman" w:cs="Times New Roman"/>
          <w:bCs/>
          <w:iCs/>
          <w:sz w:val="24"/>
          <w:szCs w:val="24"/>
        </w:rPr>
        <w:t xml:space="preserve">                                                       </w:t>
      </w:r>
      <w:r w:rsidR="00770B7B">
        <w:rPr>
          <w:rFonts w:ascii="Times New Roman" w:hAnsi="Times New Roman" w:cs="Times New Roman"/>
          <w:bCs/>
          <w:iCs/>
          <w:sz w:val="24"/>
          <w:szCs w:val="24"/>
        </w:rPr>
        <w:t xml:space="preserve"> </w:t>
      </w:r>
      <w:r w:rsidR="00A81E91">
        <w:rPr>
          <w:rFonts w:ascii="Times New Roman" w:hAnsi="Times New Roman" w:cs="Times New Roman"/>
          <w:bCs/>
          <w:iCs/>
          <w:sz w:val="24"/>
          <w:szCs w:val="24"/>
        </w:rPr>
        <w:t xml:space="preserve">                          </w:t>
      </w:r>
      <w:r w:rsidRPr="00DE03BF">
        <w:rPr>
          <w:rFonts w:ascii="Times New Roman" w:hAnsi="Times New Roman" w:cs="Times New Roman"/>
          <w:bCs/>
          <w:iCs/>
          <w:sz w:val="24"/>
          <w:szCs w:val="24"/>
        </w:rPr>
        <w:t xml:space="preserve">             </w:t>
      </w:r>
    </w:p>
    <w:p w:rsidR="004D67E0" w:rsidRDefault="004D67E0" w:rsidP="004D67E0">
      <w:pPr>
        <w:spacing w:after="0" w:line="240" w:lineRule="auto"/>
        <w:contextualSpacing/>
        <w:rPr>
          <w:rFonts w:ascii="Times New Roman" w:hAnsi="Times New Roman" w:cs="Times New Roman"/>
          <w:bCs/>
          <w:iCs/>
          <w:sz w:val="24"/>
          <w:szCs w:val="24"/>
        </w:rPr>
      </w:pPr>
    </w:p>
    <w:p w:rsidR="004D67E0" w:rsidRDefault="004D67E0" w:rsidP="00A81E91">
      <w:pPr>
        <w:tabs>
          <w:tab w:val="left" w:pos="708"/>
          <w:tab w:val="left" w:pos="1416"/>
          <w:tab w:val="left" w:pos="2124"/>
          <w:tab w:val="left" w:pos="2832"/>
          <w:tab w:val="left" w:pos="3540"/>
          <w:tab w:val="left" w:pos="4248"/>
          <w:tab w:val="left" w:pos="4956"/>
          <w:tab w:val="left" w:pos="5870"/>
        </w:tabs>
        <w:spacing w:after="0" w:line="240" w:lineRule="auto"/>
        <w:contextualSpacing/>
        <w:rPr>
          <w:rFonts w:ascii="Times New Roman" w:hAnsi="Times New Roman" w:cs="Times New Roman"/>
          <w:bCs/>
          <w:iCs/>
          <w:sz w:val="24"/>
          <w:szCs w:val="24"/>
        </w:rPr>
      </w:pPr>
      <w:r w:rsidRPr="00DE03BF">
        <w:rPr>
          <w:rFonts w:ascii="Times New Roman" w:hAnsi="Times New Roman" w:cs="Times New Roman"/>
          <w:bCs/>
          <w:iCs/>
          <w:sz w:val="24"/>
          <w:szCs w:val="24"/>
        </w:rPr>
        <w:t xml:space="preserve">  </w:t>
      </w:r>
      <w:r w:rsidR="00A81E91">
        <w:rPr>
          <w:rFonts w:ascii="Times New Roman" w:hAnsi="Times New Roman" w:cs="Times New Roman"/>
          <w:bCs/>
          <w:iCs/>
          <w:sz w:val="24"/>
          <w:szCs w:val="24"/>
        </w:rPr>
        <w:tab/>
      </w:r>
      <w:r w:rsidR="00A81E91">
        <w:rPr>
          <w:rFonts w:ascii="Times New Roman" w:hAnsi="Times New Roman" w:cs="Times New Roman"/>
          <w:bCs/>
          <w:iCs/>
          <w:sz w:val="24"/>
          <w:szCs w:val="24"/>
        </w:rPr>
        <w:tab/>
      </w:r>
      <w:r w:rsidR="00A81E91">
        <w:rPr>
          <w:rFonts w:ascii="Times New Roman" w:hAnsi="Times New Roman" w:cs="Times New Roman"/>
          <w:bCs/>
          <w:iCs/>
          <w:sz w:val="24"/>
          <w:szCs w:val="24"/>
        </w:rPr>
        <w:tab/>
      </w:r>
      <w:r w:rsidR="00A81E91">
        <w:rPr>
          <w:rFonts w:ascii="Times New Roman" w:hAnsi="Times New Roman" w:cs="Times New Roman"/>
          <w:bCs/>
          <w:iCs/>
          <w:sz w:val="24"/>
          <w:szCs w:val="24"/>
        </w:rPr>
        <w:tab/>
      </w:r>
      <w:r w:rsidR="00A81E91">
        <w:rPr>
          <w:rFonts w:ascii="Times New Roman" w:hAnsi="Times New Roman" w:cs="Times New Roman"/>
          <w:bCs/>
          <w:iCs/>
          <w:sz w:val="24"/>
          <w:szCs w:val="24"/>
        </w:rPr>
        <w:tab/>
      </w:r>
    </w:p>
    <w:p w:rsidR="004D67E0" w:rsidRPr="00A81E91" w:rsidRDefault="00A81E91" w:rsidP="00A81E91">
      <w:pPr>
        <w:spacing w:after="0" w:line="240" w:lineRule="auto"/>
        <w:ind w:firstLine="708"/>
        <w:contextualSpacing/>
        <w:rPr>
          <w:rFonts w:ascii="Times New Roman" w:hAnsi="Times New Roman" w:cs="Times New Roman"/>
          <w:bCs/>
          <w:iCs/>
          <w:sz w:val="24"/>
          <w:szCs w:val="24"/>
        </w:rPr>
      </w:pPr>
      <w:r>
        <w:rPr>
          <w:rFonts w:ascii="Times New Roman" w:hAnsi="Times New Roman" w:cs="Times New Roman"/>
          <w:bCs/>
          <w:iCs/>
          <w:sz w:val="24"/>
          <w:szCs w:val="24"/>
        </w:rPr>
        <w:t xml:space="preserve">      </w:t>
      </w:r>
    </w:p>
    <w:p w:rsidR="00B91C37" w:rsidRDefault="00B91C37" w:rsidP="004D67E0">
      <w:pPr>
        <w:spacing w:after="0"/>
        <w:contextualSpacing/>
        <w:jc w:val="center"/>
        <w:textAlignment w:val="baseline"/>
        <w:rPr>
          <w:rFonts w:ascii="Times New Roman" w:eastAsia="Times New Roman" w:hAnsi="Times New Roman" w:cs="Times New Roman"/>
          <w:b/>
          <w:bCs/>
          <w:sz w:val="24"/>
          <w:szCs w:val="24"/>
        </w:rPr>
      </w:pPr>
    </w:p>
    <w:p w:rsidR="00770B7B" w:rsidRDefault="00770B7B" w:rsidP="004D67E0">
      <w:pPr>
        <w:spacing w:after="0"/>
        <w:contextualSpacing/>
        <w:jc w:val="center"/>
        <w:textAlignment w:val="baseline"/>
        <w:rPr>
          <w:rFonts w:ascii="Times New Roman" w:eastAsia="Times New Roman" w:hAnsi="Times New Roman" w:cs="Times New Roman"/>
          <w:b/>
          <w:bCs/>
          <w:sz w:val="24"/>
          <w:szCs w:val="24"/>
        </w:rPr>
      </w:pPr>
    </w:p>
    <w:p w:rsidR="00770B7B" w:rsidRDefault="00770B7B" w:rsidP="00770B7B">
      <w:pPr>
        <w:spacing w:after="0"/>
        <w:contextualSpacing/>
        <w:textAlignment w:val="baseline"/>
        <w:rPr>
          <w:rFonts w:ascii="Times New Roman" w:eastAsia="Times New Roman" w:hAnsi="Times New Roman" w:cs="Times New Roman"/>
          <w:b/>
          <w:bCs/>
          <w:sz w:val="24"/>
          <w:szCs w:val="24"/>
        </w:rPr>
      </w:pPr>
    </w:p>
    <w:p w:rsidR="004D67E0" w:rsidRPr="00DE03BF" w:rsidRDefault="004D67E0" w:rsidP="004D67E0">
      <w:pPr>
        <w:spacing w:after="0"/>
        <w:contextualSpacing/>
        <w:jc w:val="center"/>
        <w:textAlignment w:val="baseline"/>
        <w:rPr>
          <w:rFonts w:ascii="Times New Roman" w:eastAsia="Times New Roman" w:hAnsi="Times New Roman" w:cs="Times New Roman"/>
          <w:sz w:val="24"/>
          <w:szCs w:val="24"/>
        </w:rPr>
      </w:pPr>
      <w:r w:rsidRPr="00DE03BF">
        <w:rPr>
          <w:rFonts w:ascii="Times New Roman" w:eastAsia="Times New Roman" w:hAnsi="Times New Roman" w:cs="Times New Roman"/>
          <w:b/>
          <w:bCs/>
          <w:sz w:val="24"/>
          <w:szCs w:val="24"/>
        </w:rPr>
        <w:t>ПОЛОЖЕНИЕ</w:t>
      </w:r>
    </w:p>
    <w:p w:rsidR="004D67E0" w:rsidRPr="00DE03BF" w:rsidRDefault="004D67E0" w:rsidP="004D67E0">
      <w:pPr>
        <w:spacing w:after="0"/>
        <w:contextualSpacing/>
        <w:jc w:val="center"/>
        <w:textAlignment w:val="baseline"/>
        <w:rPr>
          <w:rFonts w:ascii="Times New Roman" w:eastAsia="Times New Roman" w:hAnsi="Times New Roman" w:cs="Times New Roman"/>
          <w:b/>
          <w:bCs/>
          <w:sz w:val="24"/>
          <w:szCs w:val="24"/>
        </w:rPr>
      </w:pPr>
      <w:r w:rsidRPr="00DE03BF">
        <w:rPr>
          <w:rFonts w:ascii="Times New Roman" w:eastAsia="Times New Roman" w:hAnsi="Times New Roman" w:cs="Times New Roman"/>
          <w:b/>
          <w:bCs/>
          <w:sz w:val="24"/>
          <w:szCs w:val="24"/>
        </w:rPr>
        <w:t>о районном конкурсе «</w:t>
      </w:r>
      <w:r>
        <w:rPr>
          <w:rFonts w:ascii="Times New Roman" w:eastAsia="Times New Roman" w:hAnsi="Times New Roman" w:cs="Times New Roman"/>
          <w:b/>
          <w:bCs/>
          <w:sz w:val="24"/>
          <w:szCs w:val="24"/>
        </w:rPr>
        <w:t>Книга на столе педагога</w:t>
      </w:r>
      <w:r w:rsidRPr="00DE03B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rsidR="004D67E0" w:rsidRDefault="00D23200" w:rsidP="004D67E0">
      <w:pPr>
        <w:spacing w:after="0"/>
        <w:contextualSpacing/>
        <w:jc w:val="center"/>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посвященному</w:t>
      </w:r>
      <w:r w:rsidR="004D67E0" w:rsidRPr="00DE03B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Году</w:t>
      </w:r>
      <w:r w:rsidR="004D67E0" w:rsidRPr="004D67E0">
        <w:rPr>
          <w:rFonts w:ascii="Times New Roman" w:eastAsia="Times New Roman" w:hAnsi="Times New Roman" w:cs="Times New Roman"/>
          <w:b/>
          <w:bCs/>
          <w:sz w:val="24"/>
          <w:szCs w:val="24"/>
        </w:rPr>
        <w:t xml:space="preserve"> педагога и наставника </w:t>
      </w:r>
    </w:p>
    <w:p w:rsidR="004D67E0" w:rsidRDefault="004D67E0" w:rsidP="004D67E0">
      <w:pPr>
        <w:spacing w:after="0"/>
        <w:contextualSpacing/>
        <w:jc w:val="center"/>
        <w:textAlignment w:val="baseline"/>
        <w:rPr>
          <w:rFonts w:ascii="Times New Roman" w:eastAsia="Times New Roman" w:hAnsi="Times New Roman" w:cs="Times New Roman"/>
          <w:b/>
          <w:bCs/>
          <w:sz w:val="24"/>
          <w:szCs w:val="24"/>
        </w:rPr>
      </w:pPr>
    </w:p>
    <w:p w:rsidR="004D67E0" w:rsidRPr="00DE03BF" w:rsidRDefault="004D67E0" w:rsidP="004D67E0">
      <w:pPr>
        <w:spacing w:after="0"/>
        <w:contextualSpacing/>
        <w:jc w:val="center"/>
        <w:textAlignment w:val="baseline"/>
        <w:rPr>
          <w:rFonts w:ascii="Times New Roman" w:eastAsia="Times New Roman" w:hAnsi="Times New Roman" w:cs="Times New Roman"/>
          <w:b/>
          <w:sz w:val="24"/>
          <w:szCs w:val="24"/>
        </w:rPr>
      </w:pPr>
      <w:r w:rsidRPr="00DE03BF">
        <w:rPr>
          <w:rFonts w:ascii="Times New Roman" w:eastAsia="Times New Roman" w:hAnsi="Times New Roman" w:cs="Times New Roman"/>
          <w:b/>
          <w:sz w:val="24"/>
          <w:szCs w:val="24"/>
        </w:rPr>
        <w:t xml:space="preserve">1. </w:t>
      </w:r>
      <w:r w:rsidRPr="00DE03BF">
        <w:rPr>
          <w:rFonts w:ascii="Times New Roman" w:eastAsia="Times New Roman" w:hAnsi="Times New Roman" w:cs="Times New Roman"/>
          <w:b/>
          <w:bCs/>
          <w:sz w:val="24"/>
          <w:szCs w:val="24"/>
        </w:rPr>
        <w:t>Общие  положения</w:t>
      </w:r>
    </w:p>
    <w:p w:rsidR="004D67E0" w:rsidRPr="00DE03BF" w:rsidRDefault="004D67E0" w:rsidP="004D67E0">
      <w:pPr>
        <w:spacing w:after="0" w:line="240" w:lineRule="auto"/>
        <w:contextualSpacing/>
        <w:textAlignment w:val="baseline"/>
        <w:rPr>
          <w:rFonts w:ascii="Times New Roman" w:eastAsia="Times New Roman" w:hAnsi="Times New Roman" w:cs="Times New Roman"/>
          <w:sz w:val="24"/>
          <w:szCs w:val="24"/>
        </w:rPr>
      </w:pPr>
    </w:p>
    <w:p w:rsidR="004D67E0" w:rsidRPr="000D1F20" w:rsidRDefault="004D67E0" w:rsidP="00B91C37">
      <w:pPr>
        <w:pStyle w:val="a5"/>
        <w:numPr>
          <w:ilvl w:val="1"/>
          <w:numId w:val="1"/>
        </w:numPr>
        <w:tabs>
          <w:tab w:val="left" w:pos="426"/>
        </w:tabs>
        <w:spacing w:after="120" w:line="276" w:lineRule="auto"/>
        <w:ind w:left="-358" w:firstLine="358"/>
        <w:contextualSpacing/>
        <w:jc w:val="both"/>
        <w:rPr>
          <w:b/>
          <w:bCs/>
          <w:sz w:val="24"/>
        </w:rPr>
      </w:pPr>
      <w:r>
        <w:rPr>
          <w:sz w:val="24"/>
        </w:rPr>
        <w:t>Настоящее П</w:t>
      </w:r>
      <w:r w:rsidRPr="00DE03BF">
        <w:rPr>
          <w:sz w:val="24"/>
        </w:rPr>
        <w:t xml:space="preserve">оложение регламентирует порядок и условия проведения </w:t>
      </w:r>
      <w:r>
        <w:rPr>
          <w:sz w:val="24"/>
        </w:rPr>
        <w:t xml:space="preserve">районного </w:t>
      </w:r>
      <w:r w:rsidRPr="00DE03BF">
        <w:rPr>
          <w:sz w:val="24"/>
        </w:rPr>
        <w:t xml:space="preserve">конкурса </w:t>
      </w:r>
      <w:r w:rsidR="00A81E91" w:rsidRPr="00A81E91">
        <w:rPr>
          <w:bCs/>
          <w:sz w:val="24"/>
        </w:rPr>
        <w:t>«Книга на столе педагога»</w:t>
      </w:r>
      <w:r>
        <w:rPr>
          <w:sz w:val="24"/>
        </w:rPr>
        <w:t xml:space="preserve"> (далее – Конкурс</w:t>
      </w:r>
      <w:r w:rsidRPr="000D1F20">
        <w:rPr>
          <w:sz w:val="24"/>
        </w:rPr>
        <w:t>), определяет круг участников и сроки проведения.</w:t>
      </w:r>
    </w:p>
    <w:p w:rsidR="004D67E0" w:rsidRPr="00DE03BF" w:rsidRDefault="008A050B" w:rsidP="00B91C37">
      <w:pPr>
        <w:pStyle w:val="a5"/>
        <w:spacing w:after="120" w:line="276" w:lineRule="auto"/>
        <w:ind w:left="-426" w:firstLine="358"/>
        <w:contextualSpacing/>
        <w:jc w:val="both"/>
        <w:rPr>
          <w:sz w:val="24"/>
        </w:rPr>
      </w:pPr>
      <w:r>
        <w:rPr>
          <w:sz w:val="24"/>
        </w:rPr>
        <w:t xml:space="preserve">1.2. </w:t>
      </w:r>
      <w:r w:rsidR="004D67E0" w:rsidRPr="00DE03BF">
        <w:rPr>
          <w:sz w:val="24"/>
        </w:rPr>
        <w:t xml:space="preserve">Организатором Конкурса является </w:t>
      </w:r>
      <w:r w:rsidR="004D67E0" w:rsidRPr="009D0043">
        <w:rPr>
          <w:b/>
          <w:sz w:val="24"/>
        </w:rPr>
        <w:t>Муниципальн</w:t>
      </w:r>
      <w:r w:rsidRPr="009D0043">
        <w:rPr>
          <w:b/>
          <w:sz w:val="24"/>
        </w:rPr>
        <w:t>ое казенное учреждение культуры</w:t>
      </w:r>
      <w:r w:rsidR="00FA075E" w:rsidRPr="009D0043">
        <w:rPr>
          <w:b/>
          <w:sz w:val="24"/>
        </w:rPr>
        <w:t xml:space="preserve"> </w:t>
      </w:r>
      <w:r w:rsidR="004D67E0" w:rsidRPr="009D0043">
        <w:rPr>
          <w:b/>
          <w:sz w:val="24"/>
        </w:rPr>
        <w:t>Симферопольского района «Районная централизованная библиотечная система».</w:t>
      </w:r>
    </w:p>
    <w:p w:rsidR="002C3DF4" w:rsidRDefault="004D67E0" w:rsidP="00B91C37">
      <w:pPr>
        <w:tabs>
          <w:tab w:val="left" w:pos="284"/>
          <w:tab w:val="left" w:pos="426"/>
        </w:tabs>
        <w:spacing w:after="120"/>
        <w:ind w:left="-426" w:firstLine="358"/>
        <w:contextualSpacing/>
        <w:jc w:val="both"/>
        <w:textAlignment w:val="baseline"/>
        <w:rPr>
          <w:rFonts w:ascii="Times New Roman" w:eastAsia="Times New Roman" w:hAnsi="Times New Roman" w:cs="Times New Roman"/>
          <w:sz w:val="24"/>
          <w:szCs w:val="24"/>
        </w:rPr>
      </w:pPr>
      <w:r w:rsidRPr="00DE03BF">
        <w:rPr>
          <w:rFonts w:ascii="Times New Roman" w:hAnsi="Times New Roman" w:cs="Times New Roman"/>
          <w:sz w:val="24"/>
          <w:szCs w:val="24"/>
        </w:rPr>
        <w:t>1.3.</w:t>
      </w:r>
      <w:r w:rsidR="00B91C37">
        <w:rPr>
          <w:sz w:val="24"/>
          <w:szCs w:val="24"/>
        </w:rPr>
        <w:t xml:space="preserve"> </w:t>
      </w:r>
      <w:r w:rsidRPr="00DE03BF">
        <w:rPr>
          <w:rFonts w:ascii="Times New Roman" w:eastAsia="Times New Roman" w:hAnsi="Times New Roman" w:cs="Times New Roman"/>
          <w:sz w:val="24"/>
          <w:szCs w:val="24"/>
        </w:rPr>
        <w:t>Конкурс проводится на основании годового плана работы МКУК СР «РЦБС» на 20</w:t>
      </w:r>
      <w:r w:rsidR="00A81E91">
        <w:rPr>
          <w:rFonts w:ascii="Times New Roman" w:eastAsia="Times New Roman" w:hAnsi="Times New Roman" w:cs="Times New Roman"/>
          <w:sz w:val="24"/>
          <w:szCs w:val="24"/>
        </w:rPr>
        <w:t>23</w:t>
      </w:r>
      <w:r w:rsidRPr="00DE03BF">
        <w:rPr>
          <w:rFonts w:ascii="Times New Roman" w:eastAsia="Times New Roman" w:hAnsi="Times New Roman" w:cs="Times New Roman"/>
          <w:sz w:val="24"/>
          <w:szCs w:val="24"/>
        </w:rPr>
        <w:t xml:space="preserve"> год.</w:t>
      </w:r>
    </w:p>
    <w:p w:rsidR="008A050B" w:rsidRPr="008A050B" w:rsidRDefault="008A050B" w:rsidP="00FA075E">
      <w:pPr>
        <w:spacing w:after="120"/>
        <w:ind w:left="-426" w:hanging="850"/>
        <w:contextualSpacing/>
        <w:jc w:val="both"/>
        <w:textAlignment w:val="baseline"/>
        <w:rPr>
          <w:rFonts w:ascii="Times New Roman" w:eastAsia="Times New Roman" w:hAnsi="Times New Roman" w:cs="Times New Roman"/>
          <w:sz w:val="24"/>
          <w:szCs w:val="24"/>
        </w:rPr>
      </w:pPr>
    </w:p>
    <w:p w:rsidR="002C3DF4" w:rsidRPr="002C3DF4" w:rsidRDefault="00A81E91" w:rsidP="00FA075E">
      <w:pPr>
        <w:pStyle w:val="a4"/>
        <w:numPr>
          <w:ilvl w:val="0"/>
          <w:numId w:val="1"/>
        </w:numPr>
        <w:spacing w:after="120"/>
        <w:jc w:val="center"/>
        <w:textAlignment w:val="baseline"/>
        <w:rPr>
          <w:rFonts w:ascii="Times New Roman" w:hAnsi="Times New Roman" w:cs="Times New Roman"/>
          <w:sz w:val="24"/>
          <w:szCs w:val="24"/>
        </w:rPr>
      </w:pPr>
      <w:r w:rsidRPr="002C3DF4">
        <w:rPr>
          <w:rFonts w:ascii="Times New Roman" w:hAnsi="Times New Roman" w:cs="Times New Roman"/>
          <w:b/>
          <w:sz w:val="24"/>
          <w:szCs w:val="24"/>
        </w:rPr>
        <w:t>Цель конкурса</w:t>
      </w:r>
      <w:r w:rsidRPr="002C3DF4">
        <w:rPr>
          <w:rFonts w:ascii="Times New Roman" w:hAnsi="Times New Roman" w:cs="Times New Roman"/>
          <w:sz w:val="24"/>
          <w:szCs w:val="24"/>
        </w:rPr>
        <w:t>:</w:t>
      </w:r>
    </w:p>
    <w:p w:rsidR="004D67E0" w:rsidRDefault="002C3DF4" w:rsidP="00B91C37">
      <w:pPr>
        <w:pStyle w:val="a4"/>
        <w:numPr>
          <w:ilvl w:val="1"/>
          <w:numId w:val="15"/>
        </w:numPr>
        <w:tabs>
          <w:tab w:val="left" w:pos="284"/>
          <w:tab w:val="left" w:pos="567"/>
        </w:tabs>
        <w:spacing w:after="120"/>
        <w:ind w:left="-426" w:firstLine="426"/>
        <w:jc w:val="both"/>
        <w:textAlignment w:val="baseline"/>
        <w:rPr>
          <w:rFonts w:ascii="Times New Roman" w:hAnsi="Times New Roman" w:cs="Times New Roman"/>
          <w:sz w:val="24"/>
          <w:szCs w:val="24"/>
        </w:rPr>
      </w:pPr>
      <w:r>
        <w:rPr>
          <w:rFonts w:ascii="Times New Roman" w:hAnsi="Times New Roman" w:cs="Times New Roman"/>
          <w:sz w:val="24"/>
          <w:szCs w:val="24"/>
        </w:rPr>
        <w:t>В</w:t>
      </w:r>
      <w:r w:rsidR="00A81E91" w:rsidRPr="002C3DF4">
        <w:rPr>
          <w:rFonts w:ascii="Times New Roman" w:hAnsi="Times New Roman" w:cs="Times New Roman"/>
          <w:sz w:val="24"/>
          <w:szCs w:val="24"/>
        </w:rPr>
        <w:t xml:space="preserve"> рамках проведения </w:t>
      </w:r>
      <w:r w:rsidR="00A81E91" w:rsidRPr="009D0043">
        <w:rPr>
          <w:rFonts w:ascii="Times New Roman" w:hAnsi="Times New Roman" w:cs="Times New Roman"/>
          <w:b/>
          <w:sz w:val="24"/>
          <w:szCs w:val="24"/>
        </w:rPr>
        <w:t>Года педагога и наставника</w:t>
      </w:r>
      <w:r w:rsidR="00A81E91" w:rsidRPr="002C3DF4">
        <w:rPr>
          <w:rFonts w:ascii="Times New Roman" w:hAnsi="Times New Roman" w:cs="Times New Roman"/>
          <w:sz w:val="24"/>
          <w:szCs w:val="24"/>
        </w:rPr>
        <w:t xml:space="preserve"> (соответствующий указ 27 июня 2022 года подписал Президент России Владимир Путин) формировать у читателей и жителей Симферопольского района представления о профессии педагога, литературных предпочтениях современных учителей, воспитателей, психологов, способствовать продвижению книги и чтения через взгляд педагога на классическую и современную литературу.</w:t>
      </w:r>
    </w:p>
    <w:p w:rsidR="002C3DF4" w:rsidRDefault="002C3DF4" w:rsidP="008A050B">
      <w:pPr>
        <w:pStyle w:val="a4"/>
        <w:spacing w:after="120"/>
        <w:ind w:left="-567" w:hanging="709"/>
        <w:jc w:val="both"/>
        <w:textAlignment w:val="baseline"/>
        <w:rPr>
          <w:rFonts w:ascii="Times New Roman" w:hAnsi="Times New Roman" w:cs="Times New Roman"/>
          <w:sz w:val="24"/>
          <w:szCs w:val="24"/>
        </w:rPr>
      </w:pPr>
    </w:p>
    <w:p w:rsidR="002C3DF4" w:rsidRPr="002C3DF4" w:rsidRDefault="002C3DF4" w:rsidP="002C3DF4">
      <w:pPr>
        <w:pStyle w:val="a4"/>
        <w:spacing w:after="120"/>
        <w:ind w:left="492"/>
        <w:jc w:val="center"/>
        <w:textAlignment w:val="baseline"/>
        <w:rPr>
          <w:rFonts w:ascii="Times New Roman" w:hAnsi="Times New Roman" w:cs="Times New Roman"/>
          <w:b/>
          <w:sz w:val="24"/>
          <w:szCs w:val="24"/>
        </w:rPr>
      </w:pPr>
      <w:r w:rsidRPr="002C3DF4">
        <w:rPr>
          <w:rFonts w:ascii="Times New Roman" w:hAnsi="Times New Roman" w:cs="Times New Roman"/>
          <w:b/>
          <w:sz w:val="24"/>
          <w:szCs w:val="24"/>
        </w:rPr>
        <w:t>3. Задачи конкурса:</w:t>
      </w:r>
    </w:p>
    <w:p w:rsidR="00A81E91" w:rsidRPr="00A81E91" w:rsidRDefault="0015761E" w:rsidP="00B91C37">
      <w:pPr>
        <w:pStyle w:val="a5"/>
        <w:spacing w:after="120" w:line="276" w:lineRule="auto"/>
        <w:ind w:left="-426" w:firstLine="426"/>
        <w:contextualSpacing/>
        <w:jc w:val="both"/>
        <w:rPr>
          <w:sz w:val="24"/>
        </w:rPr>
      </w:pPr>
      <w:r>
        <w:rPr>
          <w:sz w:val="24"/>
        </w:rPr>
        <w:t>3.1.</w:t>
      </w:r>
      <w:r>
        <w:rPr>
          <w:sz w:val="24"/>
        </w:rPr>
        <w:tab/>
      </w:r>
      <w:r w:rsidR="00A81E91" w:rsidRPr="00A81E91">
        <w:rPr>
          <w:sz w:val="24"/>
        </w:rPr>
        <w:t xml:space="preserve">исследовать, собрать, изучить  и систематизировать информацию о литературных вкусах и </w:t>
      </w:r>
      <w:r>
        <w:rPr>
          <w:sz w:val="24"/>
        </w:rPr>
        <w:t xml:space="preserve">    </w:t>
      </w:r>
      <w:r w:rsidR="00A81E91" w:rsidRPr="00A81E91">
        <w:rPr>
          <w:sz w:val="24"/>
        </w:rPr>
        <w:t>предпочтениях педагогов, проживающих на территории Симферопольского района, жанровых особенностях, тематике, идейно-художественной основе предс</w:t>
      </w:r>
      <w:r w:rsidR="00A81E91">
        <w:rPr>
          <w:sz w:val="24"/>
        </w:rPr>
        <w:t>тавляемых произведений или книг;</w:t>
      </w:r>
    </w:p>
    <w:p w:rsidR="00A81E91" w:rsidRPr="00A81E91" w:rsidRDefault="0015761E" w:rsidP="00B91C37">
      <w:pPr>
        <w:pStyle w:val="a5"/>
        <w:spacing w:after="120" w:line="276" w:lineRule="auto"/>
        <w:ind w:left="-426" w:firstLine="426"/>
        <w:contextualSpacing/>
        <w:jc w:val="both"/>
        <w:rPr>
          <w:sz w:val="24"/>
        </w:rPr>
      </w:pPr>
      <w:r>
        <w:rPr>
          <w:sz w:val="24"/>
        </w:rPr>
        <w:t>3.2.</w:t>
      </w:r>
      <w:r>
        <w:rPr>
          <w:sz w:val="24"/>
        </w:rPr>
        <w:tab/>
        <w:t xml:space="preserve"> </w:t>
      </w:r>
      <w:r w:rsidR="00A81E91" w:rsidRPr="00A81E91">
        <w:rPr>
          <w:sz w:val="24"/>
        </w:rPr>
        <w:t>воссоздать в форме видеоматериала (видеоролика) собранную информацию в виде репортажа с педагогом или монолога учителя с книгой в руках в помещении библиотеки на фоне книг из фонда, тематической выставки, тематической пол</w:t>
      </w:r>
      <w:r w:rsidR="00A81E91">
        <w:rPr>
          <w:sz w:val="24"/>
        </w:rPr>
        <w:t>ки в рамках Года педагога-2023;</w:t>
      </w:r>
    </w:p>
    <w:p w:rsidR="00A81E91" w:rsidRPr="00A81E91" w:rsidRDefault="0015761E" w:rsidP="00B91C37">
      <w:pPr>
        <w:pStyle w:val="a5"/>
        <w:spacing w:after="120" w:line="276" w:lineRule="auto"/>
        <w:ind w:left="-426" w:firstLine="426"/>
        <w:contextualSpacing/>
        <w:jc w:val="both"/>
        <w:rPr>
          <w:sz w:val="24"/>
        </w:rPr>
      </w:pPr>
      <w:proofErr w:type="gramStart"/>
      <w:r>
        <w:rPr>
          <w:sz w:val="24"/>
        </w:rPr>
        <w:t>3.3.</w:t>
      </w:r>
      <w:r>
        <w:rPr>
          <w:sz w:val="24"/>
        </w:rPr>
        <w:tab/>
      </w:r>
      <w:r w:rsidR="00A81E91" w:rsidRPr="00A81E91">
        <w:rPr>
          <w:sz w:val="24"/>
        </w:rPr>
        <w:t>вовлечь в общественно-полезную деятельность с</w:t>
      </w:r>
      <w:r w:rsidR="008A050B">
        <w:rPr>
          <w:sz w:val="24"/>
        </w:rPr>
        <w:t xml:space="preserve">оциальных партнёров библиотеки                       </w:t>
      </w:r>
      <w:r w:rsidR="00A81E91" w:rsidRPr="00A81E91">
        <w:rPr>
          <w:sz w:val="24"/>
        </w:rPr>
        <w:t xml:space="preserve">школы, детские сады, социальные центры); </w:t>
      </w:r>
      <w:proofErr w:type="gramEnd"/>
    </w:p>
    <w:p w:rsidR="00A81E91" w:rsidRPr="00A81E91" w:rsidRDefault="0015761E" w:rsidP="00B91C37">
      <w:pPr>
        <w:pStyle w:val="a5"/>
        <w:spacing w:after="120" w:line="276" w:lineRule="auto"/>
        <w:ind w:left="-426" w:firstLine="426"/>
        <w:contextualSpacing/>
        <w:jc w:val="both"/>
        <w:rPr>
          <w:sz w:val="24"/>
        </w:rPr>
      </w:pPr>
      <w:r>
        <w:rPr>
          <w:sz w:val="24"/>
        </w:rPr>
        <w:t>3.4.</w:t>
      </w:r>
      <w:r>
        <w:rPr>
          <w:sz w:val="24"/>
        </w:rPr>
        <w:tab/>
        <w:t xml:space="preserve"> </w:t>
      </w:r>
      <w:r w:rsidR="00A81E91" w:rsidRPr="00A81E91">
        <w:rPr>
          <w:sz w:val="24"/>
        </w:rPr>
        <w:t>привлечь новых пользователей в библиотеку;</w:t>
      </w:r>
    </w:p>
    <w:p w:rsidR="00A81E91" w:rsidRPr="00A81E91" w:rsidRDefault="0015761E" w:rsidP="00B91C37">
      <w:pPr>
        <w:pStyle w:val="a5"/>
        <w:spacing w:after="120" w:line="276" w:lineRule="auto"/>
        <w:ind w:left="-426" w:firstLine="426"/>
        <w:contextualSpacing/>
        <w:jc w:val="both"/>
        <w:rPr>
          <w:sz w:val="24"/>
        </w:rPr>
      </w:pPr>
      <w:r>
        <w:rPr>
          <w:sz w:val="24"/>
        </w:rPr>
        <w:t>3.5.</w:t>
      </w:r>
      <w:r>
        <w:rPr>
          <w:sz w:val="24"/>
        </w:rPr>
        <w:tab/>
        <w:t xml:space="preserve"> </w:t>
      </w:r>
      <w:r w:rsidR="00A81E91" w:rsidRPr="00A81E91">
        <w:rPr>
          <w:sz w:val="24"/>
        </w:rPr>
        <w:t xml:space="preserve">благодаря исследовательской деятельности проекта привлечь внимание к труду и </w:t>
      </w:r>
      <w:r>
        <w:rPr>
          <w:sz w:val="24"/>
        </w:rPr>
        <w:t xml:space="preserve">                </w:t>
      </w:r>
      <w:r w:rsidR="00A81E91" w:rsidRPr="00A81E91">
        <w:rPr>
          <w:sz w:val="24"/>
        </w:rPr>
        <w:t>деятельности педагогического сообщества Симферопольского района, раскрывая читательские вкусы учителей, пропагандируя основы российской системы обучения и воспитания молодого поколения граждан России;</w:t>
      </w:r>
    </w:p>
    <w:p w:rsidR="00A81E91" w:rsidRPr="00A81E91" w:rsidRDefault="0015761E" w:rsidP="00B91C37">
      <w:pPr>
        <w:pStyle w:val="a5"/>
        <w:spacing w:after="120" w:line="276" w:lineRule="auto"/>
        <w:ind w:left="-426" w:firstLine="426"/>
        <w:contextualSpacing/>
        <w:jc w:val="both"/>
        <w:rPr>
          <w:sz w:val="24"/>
        </w:rPr>
      </w:pPr>
      <w:r>
        <w:rPr>
          <w:sz w:val="24"/>
        </w:rPr>
        <w:lastRenderedPageBreak/>
        <w:t xml:space="preserve">3.6. </w:t>
      </w:r>
      <w:r w:rsidR="00A81E91" w:rsidRPr="00A81E91">
        <w:rPr>
          <w:sz w:val="24"/>
        </w:rPr>
        <w:t xml:space="preserve">сохранять неразрывную связь поколений через художественное слово, моральные </w:t>
      </w:r>
      <w:r w:rsidR="008A050B">
        <w:rPr>
          <w:sz w:val="24"/>
        </w:rPr>
        <w:t xml:space="preserve">      </w:t>
      </w:r>
      <w:r>
        <w:rPr>
          <w:sz w:val="24"/>
        </w:rPr>
        <w:t>ценности, культуру;</w:t>
      </w:r>
    </w:p>
    <w:p w:rsidR="00A81E91" w:rsidRPr="00A81E91" w:rsidRDefault="0015761E" w:rsidP="00B91C37">
      <w:pPr>
        <w:pStyle w:val="a5"/>
        <w:spacing w:after="120" w:line="276" w:lineRule="auto"/>
        <w:ind w:left="-426" w:firstLine="426"/>
        <w:contextualSpacing/>
        <w:jc w:val="both"/>
        <w:rPr>
          <w:sz w:val="24"/>
        </w:rPr>
      </w:pPr>
      <w:r>
        <w:rPr>
          <w:sz w:val="24"/>
        </w:rPr>
        <w:t xml:space="preserve">3.7. </w:t>
      </w:r>
      <w:r w:rsidR="00A81E91" w:rsidRPr="00A81E91">
        <w:rPr>
          <w:sz w:val="24"/>
        </w:rPr>
        <w:t xml:space="preserve">помочь осознать и развивать интерес к изучению истории развития педагогической мысли в Российской Федерации и мире в целом, систем  воспитания детей на основе возрастной психологии, современных методик и взглядов на формирование личности; </w:t>
      </w:r>
    </w:p>
    <w:p w:rsidR="004D67E0" w:rsidRPr="000A034A" w:rsidRDefault="0015761E" w:rsidP="00B91C37">
      <w:pPr>
        <w:pStyle w:val="a5"/>
        <w:spacing w:after="120" w:line="276" w:lineRule="auto"/>
        <w:ind w:left="-567" w:firstLine="567"/>
        <w:contextualSpacing/>
        <w:jc w:val="both"/>
        <w:rPr>
          <w:sz w:val="24"/>
        </w:rPr>
      </w:pPr>
      <w:r>
        <w:rPr>
          <w:sz w:val="24"/>
        </w:rPr>
        <w:t xml:space="preserve">3.8  </w:t>
      </w:r>
      <w:r w:rsidR="00A81E91" w:rsidRPr="00A81E91">
        <w:rPr>
          <w:sz w:val="24"/>
        </w:rPr>
        <w:t>создать видеоролик с участием педагога (учителя, воспитателя, психолога,  и т.д.) о книге, сыгравшей важную роль в выборе профессии, настольной книге учителя, любимой художественной книге, книге-друге, книге-советчике, книге-помощнике, книге-собеседнике.</w:t>
      </w:r>
    </w:p>
    <w:p w:rsidR="00A81E91" w:rsidRPr="002C3DF4" w:rsidRDefault="00A81E91" w:rsidP="00FA075E">
      <w:pPr>
        <w:spacing w:after="120"/>
        <w:jc w:val="both"/>
        <w:rPr>
          <w:rFonts w:ascii="Times New Roman" w:eastAsia="Times New Roman" w:hAnsi="Times New Roman" w:cs="Times New Roman"/>
          <w:b/>
          <w:sz w:val="24"/>
          <w:szCs w:val="24"/>
        </w:rPr>
      </w:pPr>
    </w:p>
    <w:p w:rsidR="004D67E0" w:rsidRPr="002C3DF4" w:rsidRDefault="004D67E0" w:rsidP="00B91C37">
      <w:pPr>
        <w:pStyle w:val="a4"/>
        <w:numPr>
          <w:ilvl w:val="0"/>
          <w:numId w:val="11"/>
        </w:numPr>
        <w:spacing w:after="120" w:line="240" w:lineRule="auto"/>
        <w:jc w:val="center"/>
        <w:rPr>
          <w:rFonts w:ascii="Times New Roman" w:eastAsia="Times New Roman" w:hAnsi="Times New Roman" w:cs="Times New Roman"/>
          <w:b/>
          <w:sz w:val="24"/>
          <w:szCs w:val="24"/>
        </w:rPr>
      </w:pPr>
      <w:r w:rsidRPr="002C3DF4">
        <w:rPr>
          <w:rFonts w:ascii="Times New Roman" w:eastAsia="Times New Roman" w:hAnsi="Times New Roman" w:cs="Times New Roman"/>
          <w:b/>
          <w:sz w:val="24"/>
          <w:szCs w:val="24"/>
        </w:rPr>
        <w:t>Участники конкурса</w:t>
      </w:r>
    </w:p>
    <w:p w:rsidR="004D67E0" w:rsidRPr="00DE03BF" w:rsidRDefault="002C3DF4" w:rsidP="00B91C37">
      <w:pPr>
        <w:spacing w:after="120"/>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4D67E0" w:rsidRPr="00DE03BF">
        <w:rPr>
          <w:rFonts w:ascii="Times New Roman" w:hAnsi="Times New Roman" w:cs="Times New Roman"/>
          <w:sz w:val="24"/>
          <w:szCs w:val="24"/>
        </w:rPr>
        <w:t xml:space="preserve">.1. К участию в конкурсе приглашаются </w:t>
      </w:r>
      <w:r w:rsidR="004D67E0">
        <w:rPr>
          <w:rFonts w:ascii="Times New Roman" w:hAnsi="Times New Roman" w:cs="Times New Roman"/>
          <w:sz w:val="24"/>
          <w:szCs w:val="24"/>
        </w:rPr>
        <w:t xml:space="preserve">библиотекари </w:t>
      </w:r>
      <w:r w:rsidR="004D67E0" w:rsidRPr="00DE03BF">
        <w:rPr>
          <w:rFonts w:ascii="Times New Roman" w:hAnsi="Times New Roman" w:cs="Times New Roman"/>
          <w:sz w:val="24"/>
          <w:szCs w:val="24"/>
        </w:rPr>
        <w:t xml:space="preserve">библиотек-филиалов МКУК СР «РЦБС», </w:t>
      </w:r>
      <w:r w:rsidR="004D67E0">
        <w:rPr>
          <w:rFonts w:ascii="Times New Roman" w:eastAsia="Times New Roman" w:hAnsi="Times New Roman" w:cs="Times New Roman"/>
          <w:sz w:val="24"/>
          <w:szCs w:val="24"/>
        </w:rPr>
        <w:t>пользователи и волонтеры библиотек</w:t>
      </w:r>
      <w:r w:rsidR="004D67E0" w:rsidRPr="00DE03BF">
        <w:rPr>
          <w:rFonts w:ascii="Times New Roman" w:hAnsi="Times New Roman" w:cs="Times New Roman"/>
          <w:sz w:val="24"/>
          <w:szCs w:val="24"/>
        </w:rPr>
        <w:t>.</w:t>
      </w:r>
    </w:p>
    <w:p w:rsidR="004D67E0" w:rsidRPr="00DE03BF" w:rsidRDefault="002C3DF4" w:rsidP="00B91C37">
      <w:pPr>
        <w:spacing w:after="120"/>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004D67E0">
        <w:rPr>
          <w:rFonts w:ascii="Times New Roman" w:hAnsi="Times New Roman" w:cs="Times New Roman"/>
          <w:sz w:val="24"/>
          <w:szCs w:val="24"/>
        </w:rPr>
        <w:t>.2. Формы участия</w:t>
      </w:r>
      <w:r w:rsidR="004D67E0" w:rsidRPr="00DE03BF">
        <w:rPr>
          <w:rFonts w:ascii="Times New Roman" w:hAnsi="Times New Roman" w:cs="Times New Roman"/>
          <w:sz w:val="24"/>
          <w:szCs w:val="24"/>
        </w:rPr>
        <w:t xml:space="preserve"> в конкурсе </w:t>
      </w:r>
      <w:r w:rsidR="004D67E0">
        <w:rPr>
          <w:rFonts w:ascii="Times New Roman" w:hAnsi="Times New Roman" w:cs="Times New Roman"/>
          <w:sz w:val="24"/>
          <w:szCs w:val="24"/>
        </w:rPr>
        <w:t>на добровольной основе: индивидуальная или групповая.</w:t>
      </w:r>
    </w:p>
    <w:p w:rsidR="004D67E0" w:rsidRDefault="004D67E0" w:rsidP="00FA075E">
      <w:pPr>
        <w:spacing w:after="0" w:line="240" w:lineRule="auto"/>
        <w:ind w:left="-851"/>
        <w:contextualSpacing/>
        <w:jc w:val="both"/>
        <w:rPr>
          <w:rFonts w:ascii="Times New Roman" w:hAnsi="Times New Roman" w:cs="Times New Roman"/>
          <w:b/>
          <w:sz w:val="24"/>
          <w:szCs w:val="24"/>
        </w:rPr>
      </w:pPr>
    </w:p>
    <w:p w:rsidR="004D67E0" w:rsidRPr="002C3DF4" w:rsidRDefault="004D67E0" w:rsidP="00B91C37">
      <w:pPr>
        <w:pStyle w:val="a4"/>
        <w:numPr>
          <w:ilvl w:val="0"/>
          <w:numId w:val="11"/>
        </w:numPr>
        <w:spacing w:after="0" w:line="240" w:lineRule="auto"/>
        <w:jc w:val="center"/>
        <w:rPr>
          <w:rFonts w:ascii="Times New Roman" w:hAnsi="Times New Roman" w:cs="Times New Roman"/>
          <w:b/>
          <w:sz w:val="24"/>
          <w:szCs w:val="24"/>
        </w:rPr>
      </w:pPr>
      <w:r w:rsidRPr="002C3DF4">
        <w:rPr>
          <w:rFonts w:ascii="Times New Roman" w:hAnsi="Times New Roman" w:cs="Times New Roman"/>
          <w:b/>
          <w:sz w:val="24"/>
          <w:szCs w:val="24"/>
        </w:rPr>
        <w:t>Сроки и порядок проведения конкурса</w:t>
      </w:r>
    </w:p>
    <w:p w:rsidR="004D67E0" w:rsidRPr="00DE03BF" w:rsidRDefault="004D67E0" w:rsidP="00FA075E">
      <w:pPr>
        <w:spacing w:after="0" w:line="240" w:lineRule="auto"/>
        <w:ind w:left="-851"/>
        <w:contextualSpacing/>
        <w:jc w:val="both"/>
        <w:rPr>
          <w:rFonts w:ascii="Times New Roman" w:hAnsi="Times New Roman" w:cs="Times New Roman"/>
          <w:b/>
          <w:sz w:val="24"/>
          <w:szCs w:val="24"/>
        </w:rPr>
      </w:pPr>
    </w:p>
    <w:p w:rsidR="004D67E0" w:rsidRPr="002C3DF4" w:rsidRDefault="004D67E0" w:rsidP="00B91C37">
      <w:pPr>
        <w:pStyle w:val="a4"/>
        <w:numPr>
          <w:ilvl w:val="1"/>
          <w:numId w:val="11"/>
        </w:numPr>
        <w:tabs>
          <w:tab w:val="left" w:pos="284"/>
        </w:tabs>
        <w:spacing w:after="0"/>
        <w:jc w:val="both"/>
        <w:rPr>
          <w:rFonts w:ascii="Times New Roman" w:hAnsi="Times New Roman" w:cs="Times New Roman"/>
          <w:sz w:val="24"/>
          <w:szCs w:val="24"/>
        </w:rPr>
      </w:pPr>
      <w:r w:rsidRPr="002C3DF4">
        <w:rPr>
          <w:rFonts w:ascii="Times New Roman" w:hAnsi="Times New Roman" w:cs="Times New Roman"/>
          <w:sz w:val="24"/>
          <w:szCs w:val="24"/>
        </w:rPr>
        <w:t>Конкурс проводится с 0</w:t>
      </w:r>
      <w:r w:rsidR="00A81E91" w:rsidRPr="002C3DF4">
        <w:rPr>
          <w:rFonts w:ascii="Times New Roman" w:hAnsi="Times New Roman" w:cs="Times New Roman"/>
          <w:sz w:val="24"/>
          <w:szCs w:val="24"/>
        </w:rPr>
        <w:t>1</w:t>
      </w:r>
      <w:r w:rsidRPr="002C3DF4">
        <w:rPr>
          <w:rFonts w:ascii="Times New Roman" w:hAnsi="Times New Roman" w:cs="Times New Roman"/>
          <w:sz w:val="24"/>
          <w:szCs w:val="24"/>
        </w:rPr>
        <w:t xml:space="preserve"> </w:t>
      </w:r>
      <w:r w:rsidR="00A81E91" w:rsidRPr="002C3DF4">
        <w:rPr>
          <w:rFonts w:ascii="Times New Roman" w:hAnsi="Times New Roman" w:cs="Times New Roman"/>
          <w:sz w:val="24"/>
          <w:szCs w:val="24"/>
        </w:rPr>
        <w:t>февраля</w:t>
      </w:r>
      <w:r w:rsidRPr="002C3DF4">
        <w:rPr>
          <w:rFonts w:ascii="Times New Roman" w:hAnsi="Times New Roman" w:cs="Times New Roman"/>
          <w:sz w:val="24"/>
          <w:szCs w:val="24"/>
        </w:rPr>
        <w:t xml:space="preserve">  по </w:t>
      </w:r>
      <w:r w:rsidR="00A81E91" w:rsidRPr="002C3DF4">
        <w:rPr>
          <w:rFonts w:ascii="Times New Roman" w:hAnsi="Times New Roman" w:cs="Times New Roman"/>
          <w:sz w:val="24"/>
          <w:szCs w:val="24"/>
        </w:rPr>
        <w:t>15</w:t>
      </w:r>
      <w:r w:rsidRPr="002C3DF4">
        <w:rPr>
          <w:rFonts w:ascii="Times New Roman" w:hAnsi="Times New Roman" w:cs="Times New Roman"/>
          <w:sz w:val="24"/>
          <w:szCs w:val="24"/>
        </w:rPr>
        <w:t xml:space="preserve"> </w:t>
      </w:r>
      <w:r w:rsidR="00A81E91" w:rsidRPr="002C3DF4">
        <w:rPr>
          <w:rFonts w:ascii="Times New Roman" w:hAnsi="Times New Roman" w:cs="Times New Roman"/>
          <w:sz w:val="24"/>
          <w:szCs w:val="24"/>
        </w:rPr>
        <w:t>апреля</w:t>
      </w:r>
      <w:r w:rsidRPr="002C3DF4">
        <w:rPr>
          <w:rFonts w:ascii="Times New Roman" w:hAnsi="Times New Roman" w:cs="Times New Roman"/>
          <w:sz w:val="24"/>
          <w:szCs w:val="24"/>
        </w:rPr>
        <w:t xml:space="preserve"> 20</w:t>
      </w:r>
      <w:r w:rsidR="00A81E91" w:rsidRPr="002C3DF4">
        <w:rPr>
          <w:rFonts w:ascii="Times New Roman" w:hAnsi="Times New Roman" w:cs="Times New Roman"/>
          <w:sz w:val="24"/>
          <w:szCs w:val="24"/>
        </w:rPr>
        <w:t>23</w:t>
      </w:r>
      <w:r w:rsidRPr="002C3DF4">
        <w:rPr>
          <w:rFonts w:ascii="Times New Roman" w:hAnsi="Times New Roman" w:cs="Times New Roman"/>
          <w:sz w:val="24"/>
          <w:szCs w:val="24"/>
        </w:rPr>
        <w:t xml:space="preserve"> года:</w:t>
      </w:r>
    </w:p>
    <w:p w:rsidR="00357E01" w:rsidRPr="002C3DF4" w:rsidRDefault="004D67E0" w:rsidP="00B91C37">
      <w:pPr>
        <w:pStyle w:val="a4"/>
        <w:numPr>
          <w:ilvl w:val="1"/>
          <w:numId w:val="11"/>
        </w:numPr>
        <w:spacing w:after="0"/>
        <w:jc w:val="both"/>
        <w:rPr>
          <w:rFonts w:ascii="Times New Roman" w:hAnsi="Times New Roman" w:cs="Times New Roman"/>
          <w:sz w:val="24"/>
          <w:szCs w:val="24"/>
        </w:rPr>
      </w:pPr>
      <w:r w:rsidRPr="002C3DF4">
        <w:rPr>
          <w:rFonts w:ascii="Times New Roman" w:hAnsi="Times New Roman" w:cs="Times New Roman"/>
          <w:b/>
          <w:sz w:val="24"/>
          <w:szCs w:val="24"/>
          <w:lang w:val="en-US"/>
        </w:rPr>
        <w:t>I</w:t>
      </w:r>
      <w:r w:rsidRPr="002C3DF4">
        <w:rPr>
          <w:rFonts w:ascii="Times New Roman" w:hAnsi="Times New Roman" w:cs="Times New Roman"/>
          <w:b/>
          <w:sz w:val="24"/>
          <w:szCs w:val="24"/>
        </w:rPr>
        <w:t xml:space="preserve"> этап: </w:t>
      </w:r>
      <w:r w:rsidR="00A81E91" w:rsidRPr="002C3DF4">
        <w:rPr>
          <w:rFonts w:ascii="Times New Roman" w:hAnsi="Times New Roman" w:cs="Times New Roman"/>
          <w:b/>
          <w:sz w:val="24"/>
          <w:szCs w:val="24"/>
        </w:rPr>
        <w:t>01</w:t>
      </w:r>
      <w:r w:rsidRPr="002C3DF4">
        <w:rPr>
          <w:rFonts w:ascii="Times New Roman" w:hAnsi="Times New Roman" w:cs="Times New Roman"/>
          <w:b/>
          <w:sz w:val="24"/>
          <w:szCs w:val="24"/>
        </w:rPr>
        <w:t>.0</w:t>
      </w:r>
      <w:r w:rsidR="00A81E91" w:rsidRPr="002C3DF4">
        <w:rPr>
          <w:rFonts w:ascii="Times New Roman" w:hAnsi="Times New Roman" w:cs="Times New Roman"/>
          <w:b/>
          <w:sz w:val="24"/>
          <w:szCs w:val="24"/>
        </w:rPr>
        <w:t>2</w:t>
      </w:r>
      <w:r w:rsidRPr="002C3DF4">
        <w:rPr>
          <w:rFonts w:ascii="Times New Roman" w:hAnsi="Times New Roman" w:cs="Times New Roman"/>
          <w:b/>
          <w:sz w:val="24"/>
          <w:szCs w:val="24"/>
        </w:rPr>
        <w:t>.</w:t>
      </w:r>
      <w:r w:rsidR="00A81E91" w:rsidRPr="002C3DF4">
        <w:rPr>
          <w:rFonts w:ascii="Times New Roman" w:hAnsi="Times New Roman" w:cs="Times New Roman"/>
          <w:b/>
          <w:sz w:val="24"/>
          <w:szCs w:val="24"/>
        </w:rPr>
        <w:t>2023</w:t>
      </w:r>
      <w:r w:rsidRPr="002C3DF4">
        <w:rPr>
          <w:rFonts w:ascii="Times New Roman" w:hAnsi="Times New Roman" w:cs="Times New Roman"/>
          <w:b/>
          <w:sz w:val="24"/>
          <w:szCs w:val="24"/>
        </w:rPr>
        <w:t xml:space="preserve"> г. – </w:t>
      </w:r>
      <w:r w:rsidR="00A81E91" w:rsidRPr="002C3DF4">
        <w:rPr>
          <w:rFonts w:ascii="Times New Roman" w:hAnsi="Times New Roman" w:cs="Times New Roman"/>
          <w:b/>
          <w:sz w:val="24"/>
          <w:szCs w:val="24"/>
        </w:rPr>
        <w:t>01.04</w:t>
      </w:r>
      <w:r w:rsidRPr="002C3DF4">
        <w:rPr>
          <w:rFonts w:ascii="Times New Roman" w:hAnsi="Times New Roman" w:cs="Times New Roman"/>
          <w:b/>
          <w:sz w:val="24"/>
          <w:szCs w:val="24"/>
        </w:rPr>
        <w:t>.</w:t>
      </w:r>
      <w:r w:rsidR="00A81E91" w:rsidRPr="002C3DF4">
        <w:rPr>
          <w:rFonts w:ascii="Times New Roman" w:hAnsi="Times New Roman" w:cs="Times New Roman"/>
          <w:b/>
          <w:sz w:val="24"/>
          <w:szCs w:val="24"/>
        </w:rPr>
        <w:t>2023</w:t>
      </w:r>
      <w:r w:rsidRPr="002C3DF4">
        <w:rPr>
          <w:rFonts w:ascii="Times New Roman" w:hAnsi="Times New Roman" w:cs="Times New Roman"/>
          <w:b/>
          <w:sz w:val="24"/>
          <w:szCs w:val="24"/>
        </w:rPr>
        <w:t xml:space="preserve"> г.</w:t>
      </w:r>
      <w:r w:rsidRPr="002C3DF4">
        <w:rPr>
          <w:rFonts w:ascii="Times New Roman" w:hAnsi="Times New Roman" w:cs="Times New Roman"/>
          <w:sz w:val="24"/>
          <w:szCs w:val="24"/>
        </w:rPr>
        <w:t xml:space="preserve"> – </w:t>
      </w:r>
      <w:r w:rsidR="00357E01" w:rsidRPr="002C3DF4">
        <w:rPr>
          <w:rFonts w:ascii="Times New Roman" w:hAnsi="Times New Roman" w:cs="Times New Roman"/>
          <w:sz w:val="24"/>
          <w:szCs w:val="24"/>
        </w:rPr>
        <w:t>Подготовка и отправка материалов для участия.</w:t>
      </w:r>
    </w:p>
    <w:p w:rsidR="004D67E0" w:rsidRDefault="00B91C37" w:rsidP="00B91C37">
      <w:pPr>
        <w:spacing w:after="0"/>
        <w:ind w:left="-567" w:firstLine="567"/>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2C3DF4">
        <w:rPr>
          <w:rFonts w:ascii="Times New Roman" w:hAnsi="Times New Roman" w:cs="Times New Roman"/>
          <w:b/>
          <w:sz w:val="24"/>
          <w:szCs w:val="24"/>
        </w:rPr>
        <w:t xml:space="preserve"> </w:t>
      </w:r>
      <w:r w:rsidR="004D67E0">
        <w:rPr>
          <w:rFonts w:ascii="Times New Roman" w:hAnsi="Times New Roman" w:cs="Times New Roman"/>
          <w:b/>
          <w:sz w:val="24"/>
          <w:szCs w:val="24"/>
          <w:lang w:val="en-US"/>
        </w:rPr>
        <w:t>II</w:t>
      </w:r>
      <w:r w:rsidR="004D67E0" w:rsidRPr="006938F0">
        <w:rPr>
          <w:rFonts w:ascii="Times New Roman" w:hAnsi="Times New Roman" w:cs="Times New Roman"/>
          <w:b/>
          <w:sz w:val="24"/>
          <w:szCs w:val="24"/>
        </w:rPr>
        <w:t xml:space="preserve"> </w:t>
      </w:r>
      <w:r w:rsidR="004D67E0">
        <w:rPr>
          <w:rFonts w:ascii="Times New Roman" w:hAnsi="Times New Roman" w:cs="Times New Roman"/>
          <w:b/>
          <w:sz w:val="24"/>
          <w:szCs w:val="24"/>
        </w:rPr>
        <w:t xml:space="preserve">этап: </w:t>
      </w:r>
      <w:r w:rsidR="00A81E91">
        <w:rPr>
          <w:rFonts w:ascii="Times New Roman" w:hAnsi="Times New Roman" w:cs="Times New Roman"/>
          <w:b/>
          <w:sz w:val="24"/>
          <w:szCs w:val="24"/>
        </w:rPr>
        <w:t>15</w:t>
      </w:r>
      <w:r w:rsidR="004D67E0">
        <w:rPr>
          <w:rFonts w:ascii="Times New Roman" w:hAnsi="Times New Roman" w:cs="Times New Roman"/>
          <w:b/>
          <w:sz w:val="24"/>
          <w:szCs w:val="24"/>
        </w:rPr>
        <w:t>.0</w:t>
      </w:r>
      <w:r w:rsidR="00A81E91">
        <w:rPr>
          <w:rFonts w:ascii="Times New Roman" w:hAnsi="Times New Roman" w:cs="Times New Roman"/>
          <w:b/>
          <w:sz w:val="24"/>
          <w:szCs w:val="24"/>
        </w:rPr>
        <w:t>4</w:t>
      </w:r>
      <w:r>
        <w:rPr>
          <w:rFonts w:ascii="Times New Roman" w:hAnsi="Times New Roman" w:cs="Times New Roman"/>
          <w:b/>
          <w:sz w:val="24"/>
          <w:szCs w:val="24"/>
        </w:rPr>
        <w:t>.</w:t>
      </w:r>
      <w:r w:rsidR="004D67E0">
        <w:rPr>
          <w:rFonts w:ascii="Times New Roman" w:hAnsi="Times New Roman" w:cs="Times New Roman"/>
          <w:b/>
          <w:sz w:val="24"/>
          <w:szCs w:val="24"/>
        </w:rPr>
        <w:t>202</w:t>
      </w:r>
      <w:r w:rsidR="00A81E91">
        <w:rPr>
          <w:rFonts w:ascii="Times New Roman" w:hAnsi="Times New Roman" w:cs="Times New Roman"/>
          <w:b/>
          <w:sz w:val="24"/>
          <w:szCs w:val="24"/>
        </w:rPr>
        <w:t>3</w:t>
      </w:r>
      <w:r w:rsidR="004D67E0">
        <w:rPr>
          <w:rFonts w:ascii="Times New Roman" w:hAnsi="Times New Roman" w:cs="Times New Roman"/>
          <w:b/>
          <w:sz w:val="24"/>
          <w:szCs w:val="24"/>
        </w:rPr>
        <w:t xml:space="preserve"> г.</w:t>
      </w:r>
      <w:r w:rsidR="004D67E0" w:rsidRPr="00DE03BF">
        <w:rPr>
          <w:rFonts w:ascii="Times New Roman" w:hAnsi="Times New Roman" w:cs="Times New Roman"/>
          <w:sz w:val="24"/>
          <w:szCs w:val="24"/>
        </w:rPr>
        <w:t xml:space="preserve"> – </w:t>
      </w:r>
      <w:bookmarkStart w:id="0" w:name="_GoBack"/>
      <w:bookmarkEnd w:id="0"/>
      <w:r w:rsidR="00357E01" w:rsidRPr="00357E01">
        <w:rPr>
          <w:rFonts w:ascii="Times New Roman" w:hAnsi="Times New Roman" w:cs="Times New Roman"/>
          <w:sz w:val="24"/>
          <w:szCs w:val="24"/>
        </w:rPr>
        <w:t>Обработка материалов и создание видеоролика с размещением его в сети Интернет</w:t>
      </w:r>
      <w:r w:rsidR="00357E01">
        <w:rPr>
          <w:rFonts w:ascii="Times New Roman" w:hAnsi="Times New Roman" w:cs="Times New Roman"/>
          <w:sz w:val="24"/>
          <w:szCs w:val="24"/>
        </w:rPr>
        <w:t>.</w:t>
      </w:r>
    </w:p>
    <w:p w:rsidR="004D67E0" w:rsidRDefault="002C3DF4" w:rsidP="00B91C37">
      <w:pPr>
        <w:spacing w:after="0"/>
        <w:contextualSpacing/>
        <w:jc w:val="both"/>
        <w:rPr>
          <w:rFonts w:ascii="Times New Roman" w:hAnsi="Times New Roman" w:cs="Times New Roman"/>
          <w:sz w:val="24"/>
          <w:szCs w:val="24"/>
        </w:rPr>
      </w:pPr>
      <w:r>
        <w:rPr>
          <w:rFonts w:ascii="Times New Roman" w:hAnsi="Times New Roman" w:cs="Times New Roman"/>
          <w:sz w:val="24"/>
          <w:szCs w:val="24"/>
        </w:rPr>
        <w:t>5</w:t>
      </w:r>
      <w:r w:rsidR="00B91C37">
        <w:rPr>
          <w:rFonts w:ascii="Times New Roman" w:hAnsi="Times New Roman" w:cs="Times New Roman"/>
          <w:sz w:val="24"/>
          <w:szCs w:val="24"/>
        </w:rPr>
        <w:t>.3</w:t>
      </w:r>
      <w:r w:rsidR="004D67E0">
        <w:rPr>
          <w:rFonts w:ascii="Times New Roman" w:hAnsi="Times New Roman" w:cs="Times New Roman"/>
          <w:sz w:val="24"/>
          <w:szCs w:val="24"/>
        </w:rPr>
        <w:t>. Не допускаются работы  к</w:t>
      </w:r>
      <w:r w:rsidR="004D67E0" w:rsidRPr="00B751DC">
        <w:rPr>
          <w:rFonts w:ascii="Times New Roman" w:hAnsi="Times New Roman" w:cs="Times New Roman"/>
          <w:sz w:val="24"/>
          <w:szCs w:val="24"/>
        </w:rPr>
        <w:t xml:space="preserve"> конкурсу</w:t>
      </w:r>
      <w:r w:rsidR="004D67E0">
        <w:rPr>
          <w:rFonts w:ascii="Times New Roman" w:hAnsi="Times New Roman" w:cs="Times New Roman"/>
          <w:sz w:val="24"/>
          <w:szCs w:val="24"/>
        </w:rPr>
        <w:t xml:space="preserve"> в случае </w:t>
      </w:r>
      <w:proofErr w:type="gramStart"/>
      <w:r w:rsidR="004D67E0">
        <w:rPr>
          <w:rFonts w:ascii="Times New Roman" w:hAnsi="Times New Roman" w:cs="Times New Roman"/>
          <w:sz w:val="24"/>
          <w:szCs w:val="24"/>
        </w:rPr>
        <w:t>завершения срока подачи приема заявок</w:t>
      </w:r>
      <w:proofErr w:type="gramEnd"/>
      <w:r w:rsidR="004D67E0">
        <w:rPr>
          <w:rFonts w:ascii="Times New Roman" w:hAnsi="Times New Roman" w:cs="Times New Roman"/>
          <w:sz w:val="24"/>
          <w:szCs w:val="24"/>
        </w:rPr>
        <w:t>.</w:t>
      </w:r>
    </w:p>
    <w:p w:rsidR="0092241A" w:rsidRPr="00B751DC" w:rsidRDefault="0092241A" w:rsidP="00FA075E">
      <w:pPr>
        <w:spacing w:after="0"/>
        <w:ind w:left="-851"/>
        <w:contextualSpacing/>
        <w:jc w:val="both"/>
        <w:rPr>
          <w:rFonts w:ascii="Times New Roman" w:hAnsi="Times New Roman" w:cs="Times New Roman"/>
          <w:sz w:val="24"/>
          <w:szCs w:val="24"/>
        </w:rPr>
      </w:pPr>
    </w:p>
    <w:p w:rsidR="0092241A" w:rsidRPr="002C3DF4" w:rsidRDefault="0092241A" w:rsidP="00B91C37">
      <w:pPr>
        <w:pStyle w:val="a4"/>
        <w:numPr>
          <w:ilvl w:val="0"/>
          <w:numId w:val="11"/>
        </w:numPr>
        <w:spacing w:after="0" w:line="240" w:lineRule="auto"/>
        <w:jc w:val="center"/>
        <w:rPr>
          <w:rFonts w:ascii="Times New Roman" w:hAnsi="Times New Roman" w:cs="Times New Roman"/>
          <w:b/>
          <w:sz w:val="24"/>
          <w:szCs w:val="24"/>
        </w:rPr>
      </w:pPr>
      <w:r w:rsidRPr="002C3DF4">
        <w:rPr>
          <w:rFonts w:ascii="Times New Roman" w:hAnsi="Times New Roman" w:cs="Times New Roman"/>
          <w:b/>
          <w:sz w:val="24"/>
          <w:szCs w:val="24"/>
        </w:rPr>
        <w:t>Целевая аудитория проекта:</w:t>
      </w:r>
    </w:p>
    <w:p w:rsidR="004D67E0" w:rsidRDefault="008A050B" w:rsidP="00B91C37">
      <w:pPr>
        <w:spacing w:after="0" w:line="240" w:lineRule="auto"/>
        <w:ind w:left="-567"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6.1. </w:t>
      </w:r>
      <w:r w:rsidR="0092241A" w:rsidRPr="0092241A">
        <w:rPr>
          <w:rFonts w:ascii="Times New Roman" w:hAnsi="Times New Roman" w:cs="Times New Roman"/>
          <w:sz w:val="24"/>
          <w:szCs w:val="24"/>
        </w:rPr>
        <w:t>Сотрудники и читатели библиотеки, педагогические коллективы местных общеобразовательных учреждений.</w:t>
      </w:r>
    </w:p>
    <w:p w:rsidR="0092241A" w:rsidRDefault="0092241A" w:rsidP="00FA075E">
      <w:pPr>
        <w:spacing w:after="0" w:line="240" w:lineRule="auto"/>
        <w:ind w:left="-851"/>
        <w:contextualSpacing/>
        <w:jc w:val="both"/>
        <w:rPr>
          <w:rFonts w:ascii="Times New Roman" w:hAnsi="Times New Roman" w:cs="Times New Roman"/>
          <w:sz w:val="24"/>
          <w:szCs w:val="24"/>
        </w:rPr>
      </w:pPr>
    </w:p>
    <w:p w:rsidR="004D67E0" w:rsidRDefault="002C3DF4" w:rsidP="00B91C37">
      <w:pPr>
        <w:spacing w:after="0" w:line="240" w:lineRule="auto"/>
        <w:ind w:left="-851"/>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4D67E0" w:rsidRPr="006938F0">
        <w:rPr>
          <w:rFonts w:ascii="Times New Roman" w:eastAsia="Times New Roman" w:hAnsi="Times New Roman" w:cs="Times New Roman"/>
          <w:b/>
          <w:bCs/>
          <w:sz w:val="24"/>
          <w:szCs w:val="24"/>
        </w:rPr>
        <w:t>.</w:t>
      </w:r>
      <w:r w:rsidR="004D67E0">
        <w:rPr>
          <w:rFonts w:ascii="Times New Roman" w:eastAsia="Times New Roman" w:hAnsi="Times New Roman" w:cs="Times New Roman"/>
          <w:b/>
          <w:bCs/>
          <w:sz w:val="24"/>
          <w:szCs w:val="24"/>
        </w:rPr>
        <w:t xml:space="preserve"> </w:t>
      </w:r>
      <w:r w:rsidR="004D67E0" w:rsidRPr="006938F0">
        <w:rPr>
          <w:rFonts w:ascii="Times New Roman" w:eastAsia="Times New Roman" w:hAnsi="Times New Roman" w:cs="Times New Roman"/>
          <w:b/>
          <w:bCs/>
          <w:sz w:val="24"/>
          <w:szCs w:val="24"/>
        </w:rPr>
        <w:t xml:space="preserve">Требования к </w:t>
      </w:r>
      <w:r w:rsidR="004D67E0">
        <w:rPr>
          <w:rFonts w:ascii="Times New Roman" w:eastAsia="Times New Roman" w:hAnsi="Times New Roman" w:cs="Times New Roman"/>
          <w:b/>
          <w:bCs/>
          <w:sz w:val="24"/>
          <w:szCs w:val="24"/>
        </w:rPr>
        <w:t>участникам</w:t>
      </w:r>
      <w:r w:rsidR="00512B3D">
        <w:rPr>
          <w:rFonts w:ascii="Times New Roman" w:eastAsia="Times New Roman" w:hAnsi="Times New Roman" w:cs="Times New Roman"/>
          <w:b/>
          <w:bCs/>
          <w:sz w:val="24"/>
          <w:szCs w:val="24"/>
        </w:rPr>
        <w:t>:</w:t>
      </w:r>
    </w:p>
    <w:p w:rsidR="004D67E0" w:rsidRPr="006938F0" w:rsidRDefault="004D67E0" w:rsidP="00FA075E">
      <w:pPr>
        <w:spacing w:after="0" w:line="240" w:lineRule="auto"/>
        <w:ind w:left="-851"/>
        <w:contextualSpacing/>
        <w:jc w:val="both"/>
        <w:rPr>
          <w:rFonts w:ascii="Times New Roman" w:eastAsia="Times New Roman" w:hAnsi="Times New Roman" w:cs="Times New Roman"/>
          <w:sz w:val="24"/>
          <w:szCs w:val="24"/>
        </w:rPr>
      </w:pPr>
    </w:p>
    <w:p w:rsidR="002C3DF4" w:rsidRDefault="002C3DF4" w:rsidP="00B91C37">
      <w:pPr>
        <w:tabs>
          <w:tab w:val="left" w:pos="2167"/>
          <w:tab w:val="center" w:pos="4252"/>
        </w:tabs>
        <w:spacing w:after="0"/>
        <w:ind w:left="-567"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D67E0" w:rsidRPr="006938F0">
        <w:rPr>
          <w:rFonts w:ascii="Times New Roman" w:eastAsia="Times New Roman" w:hAnsi="Times New Roman" w:cs="Times New Roman"/>
          <w:sz w:val="24"/>
          <w:szCs w:val="24"/>
        </w:rPr>
        <w:t xml:space="preserve">.1. </w:t>
      </w:r>
      <w:r w:rsidR="004D67E0">
        <w:rPr>
          <w:rFonts w:ascii="Times New Roman" w:eastAsia="Times New Roman" w:hAnsi="Times New Roman" w:cs="Times New Roman"/>
          <w:sz w:val="24"/>
          <w:szCs w:val="24"/>
        </w:rPr>
        <w:t xml:space="preserve">Конкурс проводится в </w:t>
      </w:r>
      <w:r w:rsidR="00A81E91">
        <w:rPr>
          <w:rFonts w:ascii="Times New Roman" w:eastAsia="Times New Roman" w:hAnsi="Times New Roman" w:cs="Times New Roman"/>
          <w:sz w:val="24"/>
          <w:szCs w:val="24"/>
        </w:rPr>
        <w:t>номинации</w:t>
      </w:r>
      <w:r w:rsidR="004D67E0">
        <w:rPr>
          <w:rFonts w:ascii="Times New Roman" w:eastAsia="Times New Roman" w:hAnsi="Times New Roman" w:cs="Times New Roman"/>
          <w:sz w:val="24"/>
          <w:szCs w:val="24"/>
        </w:rPr>
        <w:t>:</w:t>
      </w:r>
    </w:p>
    <w:p w:rsidR="009D0043" w:rsidRDefault="00A81E91" w:rsidP="00B91C37">
      <w:pPr>
        <w:spacing w:after="0"/>
        <w:ind w:left="-567" w:firstLine="567"/>
        <w:contextualSpacing/>
        <w:jc w:val="both"/>
        <w:rPr>
          <w:rFonts w:ascii="Times New Roman" w:eastAsia="Times New Roman" w:hAnsi="Times New Roman" w:cs="Times New Roman"/>
          <w:b/>
          <w:sz w:val="24"/>
          <w:szCs w:val="24"/>
        </w:rPr>
      </w:pPr>
      <w:r w:rsidRPr="00A81E91">
        <w:rPr>
          <w:rFonts w:ascii="Times New Roman" w:eastAsia="Times New Roman" w:hAnsi="Times New Roman" w:cs="Times New Roman"/>
          <w:b/>
          <w:sz w:val="24"/>
          <w:szCs w:val="24"/>
        </w:rPr>
        <w:t>- «Лучший видеоролик».</w:t>
      </w:r>
    </w:p>
    <w:p w:rsidR="009D0043" w:rsidRDefault="00A81E91" w:rsidP="00B91C37">
      <w:pPr>
        <w:spacing w:after="0"/>
        <w:ind w:left="-567" w:firstLine="567"/>
        <w:contextualSpacing/>
        <w:jc w:val="both"/>
        <w:rPr>
          <w:rFonts w:ascii="Times New Roman" w:eastAsia="Times New Roman" w:hAnsi="Times New Roman" w:cs="Times New Roman"/>
          <w:sz w:val="24"/>
          <w:szCs w:val="24"/>
        </w:rPr>
      </w:pPr>
      <w:r w:rsidRPr="00A81E91">
        <w:rPr>
          <w:rFonts w:ascii="Times New Roman" w:eastAsia="Times New Roman" w:hAnsi="Times New Roman" w:cs="Times New Roman"/>
          <w:sz w:val="24"/>
          <w:szCs w:val="24"/>
        </w:rPr>
        <w:t>Участник представляет видеозапись с рассказом  педагога о важной, любимой или значимой книге для представителя этой профессии. Это учитель, воспитатель или психолог, работающий (работавший) в местной школе, дошкольном учреждении, в 10 (десяти) предложениях представивший отзыв об издании в течение 2-х минут. Жанровое разнообразие приветствуется</w:t>
      </w:r>
      <w:r>
        <w:rPr>
          <w:rFonts w:ascii="Times New Roman" w:eastAsia="Times New Roman" w:hAnsi="Times New Roman" w:cs="Times New Roman"/>
          <w:sz w:val="24"/>
          <w:szCs w:val="24"/>
        </w:rPr>
        <w:t>.</w:t>
      </w:r>
    </w:p>
    <w:p w:rsidR="00A81E91" w:rsidRDefault="00A81E91" w:rsidP="00B91C37">
      <w:pPr>
        <w:spacing w:after="0"/>
        <w:ind w:left="-567" w:firstLine="567"/>
        <w:contextualSpacing/>
        <w:jc w:val="both"/>
        <w:rPr>
          <w:rFonts w:ascii="Times New Roman" w:eastAsia="Times New Roman" w:hAnsi="Times New Roman" w:cs="Times New Roman"/>
          <w:sz w:val="24"/>
          <w:szCs w:val="24"/>
        </w:rPr>
      </w:pPr>
      <w:r w:rsidRPr="00A81E91">
        <w:rPr>
          <w:rFonts w:ascii="Times New Roman" w:eastAsia="Times New Roman" w:hAnsi="Times New Roman" w:cs="Times New Roman"/>
          <w:b/>
          <w:sz w:val="24"/>
          <w:szCs w:val="24"/>
        </w:rPr>
        <w:t>Требования к видеоролику</w:t>
      </w:r>
      <w:r w:rsidRPr="00A81E91">
        <w:rPr>
          <w:rFonts w:ascii="Times New Roman" w:eastAsia="Times New Roman" w:hAnsi="Times New Roman" w:cs="Times New Roman"/>
          <w:sz w:val="24"/>
          <w:szCs w:val="24"/>
        </w:rPr>
        <w:t xml:space="preserve">: учитель представляет книгу, указывая  фамилию, имя, отчество автора, полное название книги, ее тему и основную мысль. Озвучивает важность прочтения именно этой книги, рекомендует читателям, давая оценку поступкам литературных героев, останавливаясь на композиции произведения (завязка сюжета, развитие событий, кульминация сюжета, развязка сюжета), художественной ценности. Если педагог представляет литературу научного характера, научно-популярной направленности, указывает область знания, тему, значение книги для аналитических  исследований, изысканий, уточнений. Педагог может продемонстрировать словарь (толковый, словарь синонимов, омонимов, антонимов, например) и рассказать о важности изучения лексики для современного носителя русского языка. Учитель может предложить литературу для прочтения пользователями об основах воспитания. Участник </w:t>
      </w:r>
      <w:r w:rsidRPr="00A81E91">
        <w:rPr>
          <w:rFonts w:ascii="Times New Roman" w:eastAsia="Times New Roman" w:hAnsi="Times New Roman" w:cs="Times New Roman"/>
          <w:sz w:val="24"/>
          <w:szCs w:val="24"/>
        </w:rPr>
        <w:lastRenderedPageBreak/>
        <w:t xml:space="preserve">проекта (учитель, воспитатель)  кратко может рассказать о педагоге-новаторе, опыт которого использует в профессиональной деятельности. Кто-то остановится  на книгах об известных педагогах мирового значения до нашей эры, эпохи Средневековья, 19-20 веков, современных специалистах. </w:t>
      </w:r>
    </w:p>
    <w:p w:rsidR="00A81E91" w:rsidRPr="00A81E91" w:rsidRDefault="00A81E91" w:rsidP="00B91C37">
      <w:pPr>
        <w:spacing w:after="0"/>
        <w:ind w:left="-567" w:firstLine="567"/>
        <w:contextualSpacing/>
        <w:jc w:val="both"/>
        <w:rPr>
          <w:rFonts w:ascii="Times New Roman" w:eastAsia="Times New Roman" w:hAnsi="Times New Roman" w:cs="Times New Roman"/>
          <w:sz w:val="24"/>
          <w:szCs w:val="24"/>
        </w:rPr>
      </w:pPr>
      <w:r w:rsidRPr="002C3DF4">
        <w:rPr>
          <w:rFonts w:ascii="Times New Roman" w:eastAsia="Times New Roman" w:hAnsi="Times New Roman" w:cs="Times New Roman"/>
          <w:b/>
          <w:sz w:val="24"/>
          <w:szCs w:val="24"/>
        </w:rPr>
        <w:t>Продолжительность видеозаписи</w:t>
      </w:r>
      <w:r w:rsidRPr="00A81E91">
        <w:rPr>
          <w:rFonts w:ascii="Times New Roman" w:eastAsia="Times New Roman" w:hAnsi="Times New Roman" w:cs="Times New Roman"/>
          <w:sz w:val="24"/>
          <w:szCs w:val="24"/>
        </w:rPr>
        <w:t>: до 2 (двух) минут.</w:t>
      </w:r>
    </w:p>
    <w:p w:rsidR="00A81E91" w:rsidRDefault="00A81E91" w:rsidP="00FA075E">
      <w:pPr>
        <w:spacing w:after="0"/>
        <w:ind w:left="-851"/>
        <w:contextualSpacing/>
        <w:jc w:val="both"/>
        <w:rPr>
          <w:rFonts w:ascii="Times New Roman" w:eastAsia="Times New Roman" w:hAnsi="Times New Roman" w:cs="Times New Roman"/>
          <w:sz w:val="24"/>
          <w:szCs w:val="24"/>
        </w:rPr>
      </w:pPr>
    </w:p>
    <w:p w:rsidR="004D67E0" w:rsidRPr="00A81E91" w:rsidRDefault="008A050B" w:rsidP="00B91C37">
      <w:pPr>
        <w:pStyle w:val="a4"/>
        <w:spacing w:after="0"/>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D67E0" w:rsidRPr="00B751DC">
        <w:rPr>
          <w:rFonts w:ascii="Times New Roman" w:eastAsia="Times New Roman" w:hAnsi="Times New Roman" w:cs="Times New Roman"/>
          <w:sz w:val="24"/>
          <w:szCs w:val="24"/>
        </w:rPr>
        <w:t>.2. В оргкомитет Конкурса предост</w:t>
      </w:r>
      <w:r w:rsidR="00512B3D">
        <w:rPr>
          <w:rFonts w:ascii="Times New Roman" w:eastAsia="Times New Roman" w:hAnsi="Times New Roman" w:cs="Times New Roman"/>
          <w:sz w:val="24"/>
          <w:szCs w:val="24"/>
        </w:rPr>
        <w:t>авляется готовый видеоролик, соответствующий требованиям</w:t>
      </w:r>
      <w:r w:rsidR="00357E01">
        <w:rPr>
          <w:rFonts w:ascii="Times New Roman" w:eastAsia="Times New Roman" w:hAnsi="Times New Roman" w:cs="Times New Roman"/>
          <w:sz w:val="24"/>
          <w:szCs w:val="24"/>
        </w:rPr>
        <w:t>.</w:t>
      </w:r>
    </w:p>
    <w:p w:rsidR="004D67E0" w:rsidRDefault="008A050B" w:rsidP="00B91C37">
      <w:pPr>
        <w:tabs>
          <w:tab w:val="left" w:pos="142"/>
        </w:tabs>
        <w:spacing w:after="0"/>
        <w:ind w:left="-4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D67E0" w:rsidRPr="002C29D5">
        <w:rPr>
          <w:rFonts w:ascii="Times New Roman" w:eastAsia="Times New Roman" w:hAnsi="Times New Roman" w:cs="Times New Roman"/>
          <w:sz w:val="24"/>
          <w:szCs w:val="24"/>
        </w:rPr>
        <w:t>.3. Заявки и конкурсные работы</w:t>
      </w:r>
      <w:r w:rsidR="004D67E0">
        <w:rPr>
          <w:rFonts w:ascii="Times New Roman" w:eastAsia="Times New Roman" w:hAnsi="Times New Roman" w:cs="Times New Roman"/>
          <w:sz w:val="24"/>
          <w:szCs w:val="24"/>
        </w:rPr>
        <w:t xml:space="preserve"> </w:t>
      </w:r>
      <w:r w:rsidR="004D67E0" w:rsidRPr="002C29D5">
        <w:rPr>
          <w:rFonts w:ascii="Times New Roman" w:eastAsia="Times New Roman" w:hAnsi="Times New Roman" w:cs="Times New Roman"/>
          <w:sz w:val="24"/>
          <w:szCs w:val="24"/>
        </w:rPr>
        <w:t xml:space="preserve">принимаются на электронную почту </w:t>
      </w:r>
      <w:hyperlink r:id="rId8" w:history="1">
        <w:r w:rsidR="004D67E0" w:rsidRPr="002C29D5">
          <w:rPr>
            <w:rStyle w:val="a3"/>
            <w:rFonts w:ascii="Times New Roman" w:eastAsia="Times New Roman" w:hAnsi="Times New Roman" w:cs="Times New Roman"/>
            <w:sz w:val="24"/>
            <w:szCs w:val="24"/>
            <w:lang w:val="en-US"/>
          </w:rPr>
          <w:t>biblio</w:t>
        </w:r>
        <w:r w:rsidR="004D67E0" w:rsidRPr="002C29D5">
          <w:rPr>
            <w:rStyle w:val="a3"/>
            <w:rFonts w:ascii="Times New Roman" w:eastAsia="Times New Roman" w:hAnsi="Times New Roman" w:cs="Times New Roman"/>
            <w:sz w:val="24"/>
            <w:szCs w:val="24"/>
          </w:rPr>
          <w:t>.</w:t>
        </w:r>
        <w:r w:rsidR="004D67E0" w:rsidRPr="002C29D5">
          <w:rPr>
            <w:rStyle w:val="a3"/>
            <w:rFonts w:ascii="Times New Roman" w:eastAsia="Times New Roman" w:hAnsi="Times New Roman" w:cs="Times New Roman"/>
            <w:sz w:val="24"/>
            <w:szCs w:val="24"/>
            <w:lang w:val="en-US"/>
          </w:rPr>
          <w:t>gvard</w:t>
        </w:r>
        <w:r w:rsidR="004D67E0" w:rsidRPr="002C29D5">
          <w:rPr>
            <w:rStyle w:val="a3"/>
            <w:rFonts w:ascii="Times New Roman" w:eastAsia="Times New Roman" w:hAnsi="Times New Roman" w:cs="Times New Roman"/>
            <w:sz w:val="24"/>
            <w:szCs w:val="24"/>
          </w:rPr>
          <w:t>@</w:t>
        </w:r>
        <w:r w:rsidR="004D67E0" w:rsidRPr="002C29D5">
          <w:rPr>
            <w:rStyle w:val="a3"/>
            <w:rFonts w:ascii="Times New Roman" w:eastAsia="Times New Roman" w:hAnsi="Times New Roman" w:cs="Times New Roman"/>
            <w:sz w:val="24"/>
            <w:szCs w:val="24"/>
            <w:lang w:val="en-US"/>
          </w:rPr>
          <w:t>mail</w:t>
        </w:r>
        <w:r w:rsidR="004D67E0" w:rsidRPr="002C29D5">
          <w:rPr>
            <w:rStyle w:val="a3"/>
            <w:rFonts w:ascii="Times New Roman" w:eastAsia="Times New Roman" w:hAnsi="Times New Roman" w:cs="Times New Roman"/>
            <w:sz w:val="24"/>
            <w:szCs w:val="24"/>
          </w:rPr>
          <w:t>.</w:t>
        </w:r>
        <w:proofErr w:type="spellStart"/>
        <w:r w:rsidR="004D67E0" w:rsidRPr="002C29D5">
          <w:rPr>
            <w:rStyle w:val="a3"/>
            <w:rFonts w:ascii="Times New Roman" w:eastAsia="Times New Roman" w:hAnsi="Times New Roman" w:cs="Times New Roman"/>
            <w:sz w:val="24"/>
            <w:szCs w:val="24"/>
          </w:rPr>
          <w:t>ru</w:t>
        </w:r>
        <w:proofErr w:type="spellEnd"/>
      </w:hyperlink>
      <w:r w:rsidR="004D67E0" w:rsidRPr="002C29D5">
        <w:rPr>
          <w:rFonts w:ascii="Times New Roman" w:eastAsia="Times New Roman" w:hAnsi="Times New Roman" w:cs="Times New Roman"/>
          <w:sz w:val="24"/>
          <w:szCs w:val="24"/>
        </w:rPr>
        <w:t xml:space="preserve">. В строке «Тема» необходимо сделать отметку </w:t>
      </w:r>
      <w:r w:rsidR="004D67E0">
        <w:rPr>
          <w:rFonts w:ascii="Times New Roman" w:eastAsia="Times New Roman" w:hAnsi="Times New Roman" w:cs="Times New Roman"/>
          <w:sz w:val="24"/>
          <w:szCs w:val="24"/>
        </w:rPr>
        <w:t xml:space="preserve"> «</w:t>
      </w:r>
      <w:r w:rsidR="004D67E0" w:rsidRPr="002C29D5">
        <w:rPr>
          <w:rFonts w:ascii="Times New Roman" w:eastAsia="Times New Roman" w:hAnsi="Times New Roman" w:cs="Times New Roman"/>
          <w:sz w:val="24"/>
          <w:szCs w:val="24"/>
        </w:rPr>
        <w:t>на районный конкурс</w:t>
      </w:r>
      <w:r w:rsidR="00A81E91">
        <w:rPr>
          <w:rFonts w:ascii="Times New Roman" w:eastAsia="Times New Roman" w:hAnsi="Times New Roman" w:cs="Times New Roman"/>
          <w:sz w:val="24"/>
          <w:szCs w:val="24"/>
        </w:rPr>
        <w:t xml:space="preserve"> </w:t>
      </w:r>
      <w:r w:rsidR="00A81E91" w:rsidRPr="00A81E91">
        <w:rPr>
          <w:rFonts w:ascii="Times New Roman" w:eastAsia="Times New Roman" w:hAnsi="Times New Roman" w:cs="Times New Roman"/>
          <w:sz w:val="24"/>
          <w:szCs w:val="24"/>
        </w:rPr>
        <w:t>«Книга на столе педагога»</w:t>
      </w:r>
      <w:r w:rsidR="004D67E0">
        <w:rPr>
          <w:rFonts w:ascii="Times New Roman" w:eastAsia="Times New Roman" w:hAnsi="Times New Roman" w:cs="Times New Roman"/>
          <w:sz w:val="24"/>
          <w:szCs w:val="24"/>
        </w:rPr>
        <w:t>.</w:t>
      </w:r>
    </w:p>
    <w:p w:rsidR="004D67E0" w:rsidRPr="002C29D5" w:rsidRDefault="004D67E0" w:rsidP="00FA075E">
      <w:pPr>
        <w:tabs>
          <w:tab w:val="left" w:pos="142"/>
        </w:tabs>
        <w:spacing w:after="0"/>
        <w:ind w:left="-851"/>
        <w:jc w:val="both"/>
        <w:rPr>
          <w:rFonts w:ascii="Times New Roman" w:eastAsia="Times New Roman" w:hAnsi="Times New Roman" w:cs="Times New Roman"/>
          <w:sz w:val="24"/>
          <w:szCs w:val="24"/>
        </w:rPr>
      </w:pPr>
    </w:p>
    <w:p w:rsidR="004D67E0" w:rsidRDefault="002C3DF4" w:rsidP="00B91C37">
      <w:pPr>
        <w:spacing w:after="0" w:line="240" w:lineRule="auto"/>
        <w:ind w:left="-851"/>
        <w:contextualSpacing/>
        <w:jc w:val="center"/>
        <w:rPr>
          <w:rFonts w:ascii="Times New Roman" w:hAnsi="Times New Roman" w:cs="Times New Roman"/>
          <w:b/>
          <w:sz w:val="24"/>
          <w:szCs w:val="24"/>
        </w:rPr>
      </w:pPr>
      <w:r>
        <w:rPr>
          <w:rFonts w:ascii="Times New Roman" w:hAnsi="Times New Roman" w:cs="Times New Roman"/>
          <w:b/>
          <w:sz w:val="24"/>
          <w:szCs w:val="24"/>
        </w:rPr>
        <w:t>8</w:t>
      </w:r>
      <w:r w:rsidR="004D67E0" w:rsidRPr="006938F0">
        <w:rPr>
          <w:rFonts w:ascii="Times New Roman" w:hAnsi="Times New Roman" w:cs="Times New Roman"/>
          <w:b/>
          <w:sz w:val="24"/>
          <w:szCs w:val="24"/>
        </w:rPr>
        <w:t>. Подведение итогов и награждение победителей</w:t>
      </w:r>
    </w:p>
    <w:p w:rsidR="004D67E0" w:rsidRPr="006938F0" w:rsidRDefault="004D67E0" w:rsidP="00FA075E">
      <w:pPr>
        <w:spacing w:after="0" w:line="240" w:lineRule="auto"/>
        <w:ind w:left="-851"/>
        <w:contextualSpacing/>
        <w:jc w:val="both"/>
        <w:rPr>
          <w:rFonts w:ascii="Times New Roman" w:hAnsi="Times New Roman" w:cs="Times New Roman"/>
          <w:b/>
          <w:sz w:val="24"/>
          <w:szCs w:val="24"/>
        </w:rPr>
      </w:pPr>
    </w:p>
    <w:p w:rsidR="004D67E0" w:rsidRPr="006938F0"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 xml:space="preserve">.1. </w:t>
      </w:r>
      <w:r w:rsidR="00512B3D">
        <w:rPr>
          <w:rFonts w:ascii="Times New Roman" w:hAnsi="Times New Roman" w:cs="Times New Roman"/>
          <w:sz w:val="24"/>
          <w:szCs w:val="24"/>
        </w:rPr>
        <w:t>Объявление</w:t>
      </w:r>
      <w:r w:rsidR="004D67E0" w:rsidRPr="006938F0">
        <w:rPr>
          <w:rFonts w:ascii="Times New Roman" w:hAnsi="Times New Roman" w:cs="Times New Roman"/>
          <w:sz w:val="24"/>
          <w:szCs w:val="24"/>
        </w:rPr>
        <w:t xml:space="preserve"> итогов К</w:t>
      </w:r>
      <w:r w:rsidR="004D67E0">
        <w:rPr>
          <w:rFonts w:ascii="Times New Roman" w:hAnsi="Times New Roman" w:cs="Times New Roman"/>
          <w:sz w:val="24"/>
          <w:szCs w:val="24"/>
        </w:rPr>
        <w:t xml:space="preserve">онкурса состоится  на </w:t>
      </w:r>
      <w:r w:rsidR="004D67E0">
        <w:rPr>
          <w:rFonts w:ascii="Times New Roman" w:hAnsi="Times New Roman" w:cs="Times New Roman"/>
          <w:sz w:val="24"/>
          <w:szCs w:val="24"/>
          <w:lang w:val="en-US"/>
        </w:rPr>
        <w:t>VI</w:t>
      </w:r>
      <w:r w:rsidR="00512B3D" w:rsidRPr="00512B3D">
        <w:rPr>
          <w:rFonts w:ascii="Times New Roman" w:hAnsi="Times New Roman" w:cs="Times New Roman"/>
          <w:sz w:val="24"/>
          <w:szCs w:val="24"/>
          <w:lang w:val="en-US"/>
        </w:rPr>
        <w:t>I</w:t>
      </w:r>
      <w:r w:rsidR="004D67E0" w:rsidRPr="002C29D5">
        <w:rPr>
          <w:rFonts w:ascii="Times New Roman" w:hAnsi="Times New Roman" w:cs="Times New Roman"/>
          <w:sz w:val="24"/>
          <w:szCs w:val="24"/>
        </w:rPr>
        <w:t xml:space="preserve"> </w:t>
      </w:r>
      <w:r w:rsidR="004D67E0">
        <w:rPr>
          <w:rFonts w:ascii="Times New Roman" w:hAnsi="Times New Roman" w:cs="Times New Roman"/>
          <w:sz w:val="24"/>
          <w:szCs w:val="24"/>
        </w:rPr>
        <w:t>районном Фестивале книги</w:t>
      </w:r>
      <w:r w:rsidR="004D67E0" w:rsidRPr="006938F0">
        <w:rPr>
          <w:rFonts w:ascii="Times New Roman" w:hAnsi="Times New Roman" w:cs="Times New Roman"/>
          <w:sz w:val="24"/>
          <w:szCs w:val="24"/>
        </w:rPr>
        <w:t xml:space="preserve"> в </w:t>
      </w:r>
      <w:r w:rsidR="004D67E0">
        <w:rPr>
          <w:rFonts w:ascii="Times New Roman" w:hAnsi="Times New Roman" w:cs="Times New Roman"/>
          <w:sz w:val="24"/>
          <w:szCs w:val="24"/>
        </w:rPr>
        <w:t xml:space="preserve">мае </w:t>
      </w:r>
      <w:r w:rsidR="004D67E0" w:rsidRPr="006938F0">
        <w:rPr>
          <w:rFonts w:ascii="Times New Roman" w:hAnsi="Times New Roman" w:cs="Times New Roman"/>
          <w:sz w:val="24"/>
          <w:szCs w:val="24"/>
        </w:rPr>
        <w:t>20</w:t>
      </w:r>
      <w:r w:rsidR="004D67E0">
        <w:rPr>
          <w:rFonts w:ascii="Times New Roman" w:hAnsi="Times New Roman" w:cs="Times New Roman"/>
          <w:sz w:val="24"/>
          <w:szCs w:val="24"/>
        </w:rPr>
        <w:t>2</w:t>
      </w:r>
      <w:r w:rsidR="00512B3D">
        <w:rPr>
          <w:rFonts w:ascii="Times New Roman" w:hAnsi="Times New Roman" w:cs="Times New Roman"/>
          <w:sz w:val="24"/>
          <w:szCs w:val="24"/>
        </w:rPr>
        <w:t>3</w:t>
      </w:r>
      <w:r w:rsidR="004D67E0">
        <w:rPr>
          <w:rFonts w:ascii="Times New Roman" w:hAnsi="Times New Roman" w:cs="Times New Roman"/>
          <w:sz w:val="24"/>
          <w:szCs w:val="24"/>
        </w:rPr>
        <w:t xml:space="preserve"> </w:t>
      </w:r>
      <w:r w:rsidR="00FA075E">
        <w:rPr>
          <w:rFonts w:ascii="Times New Roman" w:hAnsi="Times New Roman" w:cs="Times New Roman"/>
          <w:sz w:val="24"/>
          <w:szCs w:val="24"/>
        </w:rPr>
        <w:t>года.</w:t>
      </w:r>
    </w:p>
    <w:p w:rsidR="004D67E0" w:rsidRPr="006938F0"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 xml:space="preserve">.2.  </w:t>
      </w:r>
      <w:r w:rsidR="004D67E0">
        <w:rPr>
          <w:rFonts w:ascii="Times New Roman" w:hAnsi="Times New Roman" w:cs="Times New Roman"/>
          <w:sz w:val="24"/>
          <w:szCs w:val="24"/>
        </w:rPr>
        <w:t>Участников оценивает</w:t>
      </w:r>
      <w:r w:rsidR="004D67E0" w:rsidRPr="006938F0">
        <w:rPr>
          <w:rFonts w:ascii="Times New Roman" w:hAnsi="Times New Roman" w:cs="Times New Roman"/>
          <w:sz w:val="24"/>
          <w:szCs w:val="24"/>
        </w:rPr>
        <w:t xml:space="preserve"> </w:t>
      </w:r>
      <w:r w:rsidR="004D67E0">
        <w:rPr>
          <w:rFonts w:ascii="Times New Roman" w:hAnsi="Times New Roman" w:cs="Times New Roman"/>
          <w:sz w:val="24"/>
          <w:szCs w:val="24"/>
        </w:rPr>
        <w:t>оргкомитет Конкурса</w:t>
      </w:r>
      <w:r w:rsidR="004D67E0" w:rsidRPr="006938F0">
        <w:rPr>
          <w:rFonts w:ascii="Times New Roman" w:hAnsi="Times New Roman" w:cs="Times New Roman"/>
          <w:sz w:val="24"/>
          <w:szCs w:val="24"/>
        </w:rPr>
        <w:t>.</w:t>
      </w:r>
    </w:p>
    <w:p w:rsidR="004D67E0" w:rsidRPr="006938F0"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 xml:space="preserve">.3. </w:t>
      </w:r>
      <w:r w:rsidR="004D67E0">
        <w:rPr>
          <w:rFonts w:ascii="Times New Roman" w:hAnsi="Times New Roman" w:cs="Times New Roman"/>
          <w:sz w:val="24"/>
          <w:szCs w:val="24"/>
        </w:rPr>
        <w:t>Оргкомитет Конкурса</w:t>
      </w:r>
      <w:r w:rsidR="004D67E0" w:rsidRPr="006938F0">
        <w:rPr>
          <w:rFonts w:ascii="Times New Roman" w:hAnsi="Times New Roman" w:cs="Times New Roman"/>
          <w:sz w:val="24"/>
          <w:szCs w:val="24"/>
        </w:rPr>
        <w:t xml:space="preserve">: </w:t>
      </w:r>
    </w:p>
    <w:p w:rsidR="004D67E0" w:rsidRDefault="004D67E0" w:rsidP="00B91C37">
      <w:pPr>
        <w:spacing w:after="0"/>
        <w:ind w:left="-426" w:firstLine="426"/>
        <w:contextualSpacing/>
        <w:jc w:val="both"/>
        <w:rPr>
          <w:rFonts w:ascii="Times New Roman" w:hAnsi="Times New Roman" w:cs="Times New Roman"/>
          <w:sz w:val="24"/>
          <w:szCs w:val="24"/>
        </w:rPr>
      </w:pPr>
      <w:r w:rsidRPr="006938F0">
        <w:rPr>
          <w:rFonts w:ascii="Times New Roman" w:hAnsi="Times New Roman" w:cs="Times New Roman"/>
          <w:sz w:val="24"/>
          <w:szCs w:val="24"/>
        </w:rPr>
        <w:t>−</w:t>
      </w:r>
      <w:r w:rsidR="00512B3D" w:rsidRPr="00512B3D">
        <w:rPr>
          <w:rFonts w:ascii="Times New Roman" w:hAnsi="Times New Roman" w:cs="Times New Roman"/>
          <w:sz w:val="24"/>
          <w:szCs w:val="24"/>
        </w:rPr>
        <w:t xml:space="preserve"> </w:t>
      </w:r>
      <w:r w:rsidR="00512B3D">
        <w:rPr>
          <w:rFonts w:ascii="Times New Roman" w:hAnsi="Times New Roman" w:cs="Times New Roman"/>
          <w:sz w:val="24"/>
          <w:szCs w:val="24"/>
        </w:rPr>
        <w:t xml:space="preserve">Кузнецова Э.Ф., </w:t>
      </w:r>
      <w:r w:rsidRPr="006938F0">
        <w:rPr>
          <w:rFonts w:ascii="Times New Roman" w:hAnsi="Times New Roman" w:cs="Times New Roman"/>
          <w:sz w:val="24"/>
          <w:szCs w:val="24"/>
        </w:rPr>
        <w:t>директор МКУК СР «РЦБС»;</w:t>
      </w:r>
    </w:p>
    <w:p w:rsidR="004D67E0" w:rsidRDefault="004D67E0" w:rsidP="00B91C37">
      <w:pPr>
        <w:spacing w:after="0"/>
        <w:ind w:left="-426" w:firstLine="426"/>
        <w:contextualSpacing/>
        <w:jc w:val="both"/>
        <w:rPr>
          <w:rFonts w:ascii="Times New Roman" w:hAnsi="Times New Roman" w:cs="Times New Roman"/>
          <w:sz w:val="24"/>
          <w:szCs w:val="24"/>
        </w:rPr>
      </w:pPr>
      <w:r w:rsidRPr="006938F0">
        <w:rPr>
          <w:rFonts w:ascii="Times New Roman" w:hAnsi="Times New Roman" w:cs="Times New Roman"/>
          <w:sz w:val="24"/>
          <w:szCs w:val="24"/>
        </w:rPr>
        <w:t>−</w:t>
      </w:r>
      <w:r w:rsidR="00512B3D">
        <w:rPr>
          <w:rFonts w:ascii="Times New Roman" w:hAnsi="Times New Roman" w:cs="Times New Roman"/>
          <w:sz w:val="24"/>
          <w:szCs w:val="24"/>
        </w:rPr>
        <w:t xml:space="preserve"> Лысенко Н.И., </w:t>
      </w:r>
      <w:r w:rsidRPr="006938F0">
        <w:rPr>
          <w:rFonts w:ascii="Times New Roman" w:hAnsi="Times New Roman" w:cs="Times New Roman"/>
          <w:sz w:val="24"/>
          <w:szCs w:val="24"/>
        </w:rPr>
        <w:t>заместитель директора МКУК СР «РЦБС»;</w:t>
      </w:r>
    </w:p>
    <w:p w:rsidR="004D67E0" w:rsidRDefault="004D67E0" w:rsidP="00B91C37">
      <w:pPr>
        <w:spacing w:after="0"/>
        <w:ind w:left="-426" w:firstLine="426"/>
        <w:contextualSpacing/>
        <w:jc w:val="both"/>
        <w:rPr>
          <w:rFonts w:ascii="Times New Roman" w:hAnsi="Times New Roman" w:cs="Times New Roman"/>
          <w:sz w:val="24"/>
          <w:szCs w:val="24"/>
        </w:rPr>
      </w:pPr>
      <w:r w:rsidRPr="006938F0">
        <w:rPr>
          <w:rFonts w:ascii="Times New Roman" w:hAnsi="Times New Roman" w:cs="Times New Roman"/>
          <w:sz w:val="24"/>
          <w:szCs w:val="24"/>
        </w:rPr>
        <w:t>−</w:t>
      </w:r>
      <w:r w:rsidR="00512B3D">
        <w:rPr>
          <w:rFonts w:ascii="Times New Roman" w:hAnsi="Times New Roman" w:cs="Times New Roman"/>
          <w:sz w:val="24"/>
          <w:szCs w:val="24"/>
        </w:rPr>
        <w:t xml:space="preserve"> </w:t>
      </w:r>
      <w:r>
        <w:rPr>
          <w:rFonts w:ascii="Times New Roman" w:hAnsi="Times New Roman" w:cs="Times New Roman"/>
          <w:sz w:val="24"/>
          <w:szCs w:val="24"/>
        </w:rPr>
        <w:t>Зайцева И.В., методист МКУК СР «РЦБС»;</w:t>
      </w:r>
    </w:p>
    <w:p w:rsidR="004D67E0" w:rsidRPr="006938F0" w:rsidRDefault="004D67E0" w:rsidP="00B91C37">
      <w:pPr>
        <w:spacing w:after="0"/>
        <w:ind w:left="-426" w:firstLine="426"/>
        <w:contextualSpacing/>
        <w:jc w:val="both"/>
        <w:rPr>
          <w:rFonts w:ascii="Times New Roman" w:hAnsi="Times New Roman" w:cs="Times New Roman"/>
          <w:sz w:val="24"/>
          <w:szCs w:val="24"/>
        </w:rPr>
      </w:pPr>
      <w:r w:rsidRPr="00BA1B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Тарадина</w:t>
      </w:r>
      <w:proofErr w:type="spellEnd"/>
      <w:r>
        <w:rPr>
          <w:rFonts w:ascii="Times New Roman" w:hAnsi="Times New Roman" w:cs="Times New Roman"/>
          <w:sz w:val="24"/>
          <w:szCs w:val="24"/>
        </w:rPr>
        <w:t xml:space="preserve"> Н.Н., методист МКУК СР «РЦБС».</w:t>
      </w:r>
    </w:p>
    <w:p w:rsidR="004D67E0" w:rsidRPr="006938F0"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.4. Решение, вынесенное по результатам голосования членов жюри, является окончательным и пересмотру не подлежит.</w:t>
      </w:r>
    </w:p>
    <w:p w:rsidR="00512B3D"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 xml:space="preserve">.5. По результатам Конкурса </w:t>
      </w:r>
      <w:r w:rsidR="004D67E0">
        <w:rPr>
          <w:rFonts w:ascii="Times New Roman" w:hAnsi="Times New Roman" w:cs="Times New Roman"/>
          <w:sz w:val="24"/>
          <w:szCs w:val="24"/>
        </w:rPr>
        <w:t>оргкомитет</w:t>
      </w:r>
      <w:r w:rsidR="004D67E0" w:rsidRPr="006938F0">
        <w:rPr>
          <w:rFonts w:ascii="Times New Roman" w:hAnsi="Times New Roman" w:cs="Times New Roman"/>
          <w:sz w:val="24"/>
          <w:szCs w:val="24"/>
        </w:rPr>
        <w:t xml:space="preserve"> определит 3-х победителей. </w:t>
      </w:r>
      <w:r w:rsidR="00512B3D">
        <w:rPr>
          <w:rFonts w:ascii="Times New Roman" w:hAnsi="Times New Roman" w:cs="Times New Roman"/>
          <w:sz w:val="24"/>
          <w:szCs w:val="24"/>
        </w:rPr>
        <w:t>(1;2;3 место).</w:t>
      </w:r>
    </w:p>
    <w:p w:rsidR="004D67E0" w:rsidRDefault="00512B3D"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D67E0" w:rsidRPr="006938F0">
        <w:rPr>
          <w:rFonts w:ascii="Times New Roman" w:hAnsi="Times New Roman" w:cs="Times New Roman"/>
          <w:sz w:val="24"/>
          <w:szCs w:val="24"/>
        </w:rPr>
        <w:t xml:space="preserve">Победители  награждаются дипломами и поощрительными призами. </w:t>
      </w:r>
    </w:p>
    <w:p w:rsidR="004D67E0" w:rsidRPr="006938F0" w:rsidRDefault="008A050B" w:rsidP="00B91C37">
      <w:pPr>
        <w:spacing w:after="0"/>
        <w:ind w:left="-426"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004D67E0" w:rsidRPr="006938F0">
        <w:rPr>
          <w:rFonts w:ascii="Times New Roman" w:hAnsi="Times New Roman" w:cs="Times New Roman"/>
          <w:sz w:val="24"/>
          <w:szCs w:val="24"/>
        </w:rPr>
        <w:t>.6. Информация о Конкурсе будет размещена на сайте МКУК СР «РЦБС».</w:t>
      </w:r>
    </w:p>
    <w:p w:rsidR="004D67E0" w:rsidRPr="006938F0" w:rsidRDefault="008A050B" w:rsidP="00B91C37">
      <w:pPr>
        <w:spacing w:after="0"/>
        <w:ind w:left="-426"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67E0" w:rsidRPr="006938F0">
        <w:rPr>
          <w:rFonts w:ascii="Times New Roman" w:eastAsia="Times New Roman" w:hAnsi="Times New Roman" w:cs="Times New Roman"/>
          <w:sz w:val="24"/>
          <w:szCs w:val="24"/>
        </w:rPr>
        <w:t>.</w:t>
      </w:r>
      <w:r w:rsidR="004D67E0">
        <w:rPr>
          <w:rFonts w:ascii="Times New Roman" w:eastAsia="Times New Roman" w:hAnsi="Times New Roman" w:cs="Times New Roman"/>
          <w:sz w:val="24"/>
          <w:szCs w:val="24"/>
        </w:rPr>
        <w:t>7</w:t>
      </w:r>
      <w:r w:rsidR="004D67E0" w:rsidRPr="006938F0">
        <w:rPr>
          <w:rFonts w:ascii="Times New Roman" w:eastAsia="Times New Roman" w:hAnsi="Times New Roman" w:cs="Times New Roman"/>
          <w:sz w:val="24"/>
          <w:szCs w:val="24"/>
        </w:rPr>
        <w:t xml:space="preserve">. </w:t>
      </w:r>
      <w:r w:rsidR="004D67E0">
        <w:rPr>
          <w:rFonts w:ascii="Times New Roman" w:eastAsia="Times New Roman" w:hAnsi="Times New Roman" w:cs="Times New Roman"/>
          <w:sz w:val="24"/>
          <w:szCs w:val="24"/>
        </w:rPr>
        <w:t>Оргкомитет</w:t>
      </w:r>
      <w:r w:rsidR="004D67E0" w:rsidRPr="006938F0">
        <w:rPr>
          <w:rFonts w:ascii="Times New Roman" w:eastAsia="Times New Roman" w:hAnsi="Times New Roman" w:cs="Times New Roman"/>
          <w:sz w:val="24"/>
          <w:szCs w:val="24"/>
        </w:rPr>
        <w:t xml:space="preserve"> вправе определить номинантов для поощрительных призов. </w:t>
      </w:r>
    </w:p>
    <w:p w:rsidR="004D67E0" w:rsidRDefault="008A050B" w:rsidP="00B91C37">
      <w:pPr>
        <w:spacing w:after="0"/>
        <w:ind w:left="-426"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D67E0" w:rsidRPr="006938F0">
        <w:rPr>
          <w:rFonts w:ascii="Times New Roman" w:eastAsia="Times New Roman" w:hAnsi="Times New Roman" w:cs="Times New Roman"/>
          <w:sz w:val="24"/>
          <w:szCs w:val="24"/>
        </w:rPr>
        <w:t>.</w:t>
      </w:r>
      <w:r w:rsidR="004D67E0">
        <w:rPr>
          <w:rFonts w:ascii="Times New Roman" w:eastAsia="Times New Roman" w:hAnsi="Times New Roman" w:cs="Times New Roman"/>
          <w:sz w:val="24"/>
          <w:szCs w:val="24"/>
        </w:rPr>
        <w:t>8</w:t>
      </w:r>
      <w:r w:rsidR="004D67E0" w:rsidRPr="006938F0">
        <w:rPr>
          <w:rFonts w:ascii="Times New Roman" w:eastAsia="Times New Roman" w:hAnsi="Times New Roman" w:cs="Times New Roman"/>
          <w:sz w:val="24"/>
          <w:szCs w:val="24"/>
        </w:rPr>
        <w:t>.</w:t>
      </w:r>
      <w:r w:rsidR="0015761E">
        <w:rPr>
          <w:rFonts w:ascii="Times New Roman" w:eastAsia="Times New Roman" w:hAnsi="Times New Roman" w:cs="Times New Roman"/>
          <w:sz w:val="24"/>
          <w:szCs w:val="24"/>
        </w:rPr>
        <w:t xml:space="preserve"> </w:t>
      </w:r>
      <w:r w:rsidR="004D67E0">
        <w:rPr>
          <w:rFonts w:ascii="Times New Roman" w:eastAsia="Times New Roman" w:hAnsi="Times New Roman" w:cs="Times New Roman"/>
          <w:sz w:val="24"/>
          <w:szCs w:val="24"/>
        </w:rPr>
        <w:t>Участники, использующие м</w:t>
      </w:r>
      <w:r w:rsidR="004D67E0" w:rsidRPr="006938F0">
        <w:rPr>
          <w:rFonts w:ascii="Times New Roman" w:eastAsia="Times New Roman" w:hAnsi="Times New Roman" w:cs="Times New Roman"/>
          <w:sz w:val="24"/>
          <w:szCs w:val="24"/>
        </w:rPr>
        <w:t xml:space="preserve">атериал, содержание которого противоречит действующему Законодательству Российской Федерации либо не соответствует общепринятым морально-этическим нормам, </w:t>
      </w:r>
      <w:r w:rsidR="004D67E0">
        <w:rPr>
          <w:rFonts w:ascii="Times New Roman" w:eastAsia="Times New Roman" w:hAnsi="Times New Roman" w:cs="Times New Roman"/>
          <w:sz w:val="24"/>
          <w:szCs w:val="24"/>
        </w:rPr>
        <w:t>к участию в Конкурсе не допускаются.</w:t>
      </w:r>
      <w:r w:rsidR="004D67E0" w:rsidRPr="006938F0">
        <w:rPr>
          <w:rFonts w:ascii="Times New Roman" w:eastAsia="Times New Roman" w:hAnsi="Times New Roman" w:cs="Times New Roman"/>
          <w:sz w:val="24"/>
          <w:szCs w:val="24"/>
        </w:rPr>
        <w:t xml:space="preserve"> </w:t>
      </w:r>
    </w:p>
    <w:p w:rsidR="004D67E0" w:rsidRDefault="004D67E0" w:rsidP="00FA075E">
      <w:pPr>
        <w:spacing w:after="0"/>
        <w:ind w:left="-426" w:hanging="425"/>
        <w:contextualSpacing/>
        <w:jc w:val="both"/>
        <w:rPr>
          <w:rFonts w:ascii="Times New Roman" w:eastAsia="Times New Roman" w:hAnsi="Times New Roman" w:cs="Times New Roman"/>
          <w:sz w:val="24"/>
          <w:szCs w:val="24"/>
        </w:rPr>
      </w:pPr>
    </w:p>
    <w:p w:rsidR="004D67E0" w:rsidRPr="006938F0" w:rsidRDefault="004D67E0" w:rsidP="00B91C37">
      <w:pPr>
        <w:spacing w:after="0"/>
        <w:ind w:left="-426"/>
        <w:contextualSpacing/>
        <w:jc w:val="both"/>
        <w:rPr>
          <w:rFonts w:ascii="Times New Roman" w:hAnsi="Times New Roman" w:cs="Times New Roman"/>
          <w:color w:val="000000"/>
          <w:sz w:val="24"/>
          <w:szCs w:val="24"/>
          <w:shd w:val="clear" w:color="auto" w:fill="FFFFFF"/>
        </w:rPr>
      </w:pPr>
      <w:r w:rsidRPr="006938F0">
        <w:rPr>
          <w:rFonts w:ascii="Times New Roman" w:eastAsia="Times New Roman" w:hAnsi="Times New Roman" w:cs="Times New Roman"/>
          <w:b/>
          <w:sz w:val="24"/>
          <w:szCs w:val="24"/>
        </w:rPr>
        <w:t xml:space="preserve">Консультации по условиям участия в </w:t>
      </w:r>
      <w:r>
        <w:rPr>
          <w:rFonts w:ascii="Times New Roman" w:eastAsia="Times New Roman" w:hAnsi="Times New Roman" w:cs="Times New Roman"/>
          <w:b/>
          <w:sz w:val="24"/>
          <w:szCs w:val="24"/>
        </w:rPr>
        <w:t>К</w:t>
      </w:r>
      <w:r w:rsidRPr="006938F0">
        <w:rPr>
          <w:rFonts w:ascii="Times New Roman" w:eastAsia="Times New Roman" w:hAnsi="Times New Roman" w:cs="Times New Roman"/>
          <w:b/>
          <w:sz w:val="24"/>
          <w:szCs w:val="24"/>
        </w:rPr>
        <w:t>онкурсе:</w:t>
      </w:r>
      <w:r w:rsidRPr="006938F0">
        <w:rPr>
          <w:rFonts w:ascii="Times New Roman" w:eastAsia="Times New Roman" w:hAnsi="Times New Roman" w:cs="Times New Roman"/>
          <w:sz w:val="24"/>
          <w:szCs w:val="24"/>
        </w:rPr>
        <w:t xml:space="preserve"> </w:t>
      </w:r>
      <w:r w:rsidRPr="006938F0">
        <w:rPr>
          <w:rFonts w:ascii="Times New Roman" w:hAnsi="Times New Roman" w:cs="Times New Roman"/>
          <w:color w:val="000000"/>
          <w:sz w:val="24"/>
          <w:szCs w:val="24"/>
          <w:shd w:val="clear" w:color="auto" w:fill="FFFFFF"/>
        </w:rPr>
        <w:t>Отдел методической и библиографической работы МКУК СР «РЦБС».</w:t>
      </w: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r w:rsidRPr="006938F0">
        <w:rPr>
          <w:rFonts w:ascii="Times New Roman" w:eastAsia="Times New Roman" w:hAnsi="Times New Roman" w:cs="Times New Roman"/>
          <w:sz w:val="24"/>
          <w:szCs w:val="24"/>
        </w:rPr>
        <w:br/>
      </w: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p w:rsidR="004D67E0" w:rsidRDefault="004D67E0" w:rsidP="00FA075E">
      <w:pPr>
        <w:spacing w:after="0" w:line="240" w:lineRule="auto"/>
        <w:ind w:left="-851"/>
        <w:contextualSpacing/>
        <w:jc w:val="both"/>
        <w:rPr>
          <w:rFonts w:ascii="Times New Roman" w:eastAsia="Times New Roman" w:hAnsi="Times New Roman" w:cs="Times New Roman"/>
          <w:sz w:val="24"/>
          <w:szCs w:val="24"/>
        </w:rPr>
      </w:pPr>
    </w:p>
    <w:sectPr w:rsidR="004D67E0" w:rsidSect="00B91C37">
      <w:foot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96C" w:rsidRDefault="0081196C">
      <w:pPr>
        <w:spacing w:after="0" w:line="240" w:lineRule="auto"/>
      </w:pPr>
      <w:r>
        <w:separator/>
      </w:r>
    </w:p>
  </w:endnote>
  <w:endnote w:type="continuationSeparator" w:id="0">
    <w:p w:rsidR="0081196C" w:rsidRDefault="00811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19066"/>
      <w:docPartObj>
        <w:docPartGallery w:val="Page Numbers (Bottom of Page)"/>
        <w:docPartUnique/>
      </w:docPartObj>
    </w:sdtPr>
    <w:sdtEndPr/>
    <w:sdtContent>
      <w:p w:rsidR="00D23200" w:rsidRDefault="00D23200">
        <w:pPr>
          <w:pStyle w:val="a7"/>
          <w:jc w:val="center"/>
        </w:pPr>
        <w:r>
          <w:fldChar w:fldCharType="begin"/>
        </w:r>
        <w:r>
          <w:instrText>PAGE   \* MERGEFORMAT</w:instrText>
        </w:r>
        <w:r>
          <w:fldChar w:fldCharType="separate"/>
        </w:r>
        <w:r w:rsidR="00E7403E">
          <w:rPr>
            <w:noProof/>
          </w:rPr>
          <w:t>2</w:t>
        </w:r>
        <w:r>
          <w:fldChar w:fldCharType="end"/>
        </w:r>
      </w:p>
    </w:sdtContent>
  </w:sdt>
  <w:p w:rsidR="00D23200" w:rsidRDefault="00D232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96C" w:rsidRDefault="0081196C">
      <w:pPr>
        <w:spacing w:after="0" w:line="240" w:lineRule="auto"/>
      </w:pPr>
      <w:r>
        <w:separator/>
      </w:r>
    </w:p>
  </w:footnote>
  <w:footnote w:type="continuationSeparator" w:id="0">
    <w:p w:rsidR="0081196C" w:rsidRDefault="00811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1A41"/>
    <w:multiLevelType w:val="hybridMultilevel"/>
    <w:tmpl w:val="771609FE"/>
    <w:lvl w:ilvl="0" w:tplc="3EB02FFE">
      <w:start w:val="3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5A0E0F"/>
    <w:multiLevelType w:val="hybridMultilevel"/>
    <w:tmpl w:val="161CB4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15833"/>
    <w:multiLevelType w:val="multilevel"/>
    <w:tmpl w:val="D2708E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3">
    <w:nsid w:val="245D3742"/>
    <w:multiLevelType w:val="hybridMultilevel"/>
    <w:tmpl w:val="877E7B1C"/>
    <w:lvl w:ilvl="0" w:tplc="CAF0DC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B46ED4"/>
    <w:multiLevelType w:val="multilevel"/>
    <w:tmpl w:val="DFB486CC"/>
    <w:lvl w:ilvl="0">
      <w:start w:val="4"/>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DBC04A1"/>
    <w:multiLevelType w:val="hybridMultilevel"/>
    <w:tmpl w:val="9A5EB41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40622530"/>
    <w:multiLevelType w:val="hybridMultilevel"/>
    <w:tmpl w:val="AD8E9334"/>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
    <w:nsid w:val="419A76BA"/>
    <w:multiLevelType w:val="multilevel"/>
    <w:tmpl w:val="1B10B36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727035"/>
    <w:multiLevelType w:val="hybridMultilevel"/>
    <w:tmpl w:val="00F05082"/>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5B284FA5"/>
    <w:multiLevelType w:val="hybridMultilevel"/>
    <w:tmpl w:val="696E08BE"/>
    <w:lvl w:ilvl="0" w:tplc="0419000D">
      <w:start w:val="1"/>
      <w:numFmt w:val="bullet"/>
      <w:lvlText w:val=""/>
      <w:lvlJc w:val="left"/>
      <w:pPr>
        <w:ind w:left="657" w:hanging="360"/>
      </w:pPr>
      <w:rPr>
        <w:rFonts w:ascii="Wingdings" w:hAnsi="Wingdings" w:hint="default"/>
      </w:rPr>
    </w:lvl>
    <w:lvl w:ilvl="1" w:tplc="04190003" w:tentative="1">
      <w:start w:val="1"/>
      <w:numFmt w:val="bullet"/>
      <w:lvlText w:val="o"/>
      <w:lvlJc w:val="left"/>
      <w:pPr>
        <w:ind w:left="1377" w:hanging="360"/>
      </w:pPr>
      <w:rPr>
        <w:rFonts w:ascii="Courier New" w:hAnsi="Courier New" w:cs="Courier New" w:hint="default"/>
      </w:rPr>
    </w:lvl>
    <w:lvl w:ilvl="2" w:tplc="04190005" w:tentative="1">
      <w:start w:val="1"/>
      <w:numFmt w:val="bullet"/>
      <w:lvlText w:val=""/>
      <w:lvlJc w:val="left"/>
      <w:pPr>
        <w:ind w:left="2097" w:hanging="360"/>
      </w:pPr>
      <w:rPr>
        <w:rFonts w:ascii="Wingdings" w:hAnsi="Wingdings" w:hint="default"/>
      </w:rPr>
    </w:lvl>
    <w:lvl w:ilvl="3" w:tplc="04190001" w:tentative="1">
      <w:start w:val="1"/>
      <w:numFmt w:val="bullet"/>
      <w:lvlText w:val=""/>
      <w:lvlJc w:val="left"/>
      <w:pPr>
        <w:ind w:left="2817" w:hanging="360"/>
      </w:pPr>
      <w:rPr>
        <w:rFonts w:ascii="Symbol" w:hAnsi="Symbol" w:hint="default"/>
      </w:rPr>
    </w:lvl>
    <w:lvl w:ilvl="4" w:tplc="04190003" w:tentative="1">
      <w:start w:val="1"/>
      <w:numFmt w:val="bullet"/>
      <w:lvlText w:val="o"/>
      <w:lvlJc w:val="left"/>
      <w:pPr>
        <w:ind w:left="3537" w:hanging="360"/>
      </w:pPr>
      <w:rPr>
        <w:rFonts w:ascii="Courier New" w:hAnsi="Courier New" w:cs="Courier New" w:hint="default"/>
      </w:rPr>
    </w:lvl>
    <w:lvl w:ilvl="5" w:tplc="04190005" w:tentative="1">
      <w:start w:val="1"/>
      <w:numFmt w:val="bullet"/>
      <w:lvlText w:val=""/>
      <w:lvlJc w:val="left"/>
      <w:pPr>
        <w:ind w:left="4257" w:hanging="360"/>
      </w:pPr>
      <w:rPr>
        <w:rFonts w:ascii="Wingdings" w:hAnsi="Wingdings" w:hint="default"/>
      </w:rPr>
    </w:lvl>
    <w:lvl w:ilvl="6" w:tplc="04190001" w:tentative="1">
      <w:start w:val="1"/>
      <w:numFmt w:val="bullet"/>
      <w:lvlText w:val=""/>
      <w:lvlJc w:val="left"/>
      <w:pPr>
        <w:ind w:left="4977" w:hanging="360"/>
      </w:pPr>
      <w:rPr>
        <w:rFonts w:ascii="Symbol" w:hAnsi="Symbol" w:hint="default"/>
      </w:rPr>
    </w:lvl>
    <w:lvl w:ilvl="7" w:tplc="04190003" w:tentative="1">
      <w:start w:val="1"/>
      <w:numFmt w:val="bullet"/>
      <w:lvlText w:val="o"/>
      <w:lvlJc w:val="left"/>
      <w:pPr>
        <w:ind w:left="5697" w:hanging="360"/>
      </w:pPr>
      <w:rPr>
        <w:rFonts w:ascii="Courier New" w:hAnsi="Courier New" w:cs="Courier New" w:hint="default"/>
      </w:rPr>
    </w:lvl>
    <w:lvl w:ilvl="8" w:tplc="04190005" w:tentative="1">
      <w:start w:val="1"/>
      <w:numFmt w:val="bullet"/>
      <w:lvlText w:val=""/>
      <w:lvlJc w:val="left"/>
      <w:pPr>
        <w:ind w:left="6417" w:hanging="360"/>
      </w:pPr>
      <w:rPr>
        <w:rFonts w:ascii="Wingdings" w:hAnsi="Wingdings" w:hint="default"/>
      </w:rPr>
    </w:lvl>
  </w:abstractNum>
  <w:abstractNum w:abstractNumId="10">
    <w:nsid w:val="5B4A5FDB"/>
    <w:multiLevelType w:val="hybridMultilevel"/>
    <w:tmpl w:val="E690D6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F71446C"/>
    <w:multiLevelType w:val="multilevel"/>
    <w:tmpl w:val="F39ADF78"/>
    <w:lvl w:ilvl="0">
      <w:start w:val="1"/>
      <w:numFmt w:val="decimal"/>
      <w:lvlText w:val="%1."/>
      <w:lvlJc w:val="left"/>
      <w:pPr>
        <w:ind w:left="492" w:hanging="492"/>
      </w:pPr>
      <w:rPr>
        <w:rFonts w:hint="default"/>
        <w:b/>
      </w:rPr>
    </w:lvl>
    <w:lvl w:ilvl="1">
      <w:start w:val="1"/>
      <w:numFmt w:val="decimal"/>
      <w:lvlText w:val="%1.%2."/>
      <w:lvlJc w:val="left"/>
      <w:pPr>
        <w:ind w:left="492" w:hanging="49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65926B20"/>
    <w:multiLevelType w:val="multilevel"/>
    <w:tmpl w:val="279AA3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86C4716"/>
    <w:multiLevelType w:val="hybridMultilevel"/>
    <w:tmpl w:val="7548D2E4"/>
    <w:lvl w:ilvl="0" w:tplc="3C18DB7A">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72B7299F"/>
    <w:multiLevelType w:val="hybridMultilevel"/>
    <w:tmpl w:val="DDDAACCC"/>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1"/>
  </w:num>
  <w:num w:numId="2">
    <w:abstractNumId w:val="10"/>
  </w:num>
  <w:num w:numId="3">
    <w:abstractNumId w:val="8"/>
  </w:num>
  <w:num w:numId="4">
    <w:abstractNumId w:val="6"/>
  </w:num>
  <w:num w:numId="5">
    <w:abstractNumId w:val="14"/>
  </w:num>
  <w:num w:numId="6">
    <w:abstractNumId w:val="5"/>
  </w:num>
  <w:num w:numId="7">
    <w:abstractNumId w:val="9"/>
  </w:num>
  <w:num w:numId="8">
    <w:abstractNumId w:val="1"/>
  </w:num>
  <w:num w:numId="9">
    <w:abstractNumId w:val="3"/>
  </w:num>
  <w:num w:numId="10">
    <w:abstractNumId w:val="13"/>
  </w:num>
  <w:num w:numId="11">
    <w:abstractNumId w:val="4"/>
  </w:num>
  <w:num w:numId="12">
    <w:abstractNumId w:val="0"/>
  </w:num>
  <w:num w:numId="13">
    <w:abstractNumId w:val="1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33"/>
    <w:rsid w:val="0015761E"/>
    <w:rsid w:val="002C3DF4"/>
    <w:rsid w:val="00357E01"/>
    <w:rsid w:val="004D67E0"/>
    <w:rsid w:val="00512B3D"/>
    <w:rsid w:val="00764421"/>
    <w:rsid w:val="00770B7B"/>
    <w:rsid w:val="00784E33"/>
    <w:rsid w:val="0081196C"/>
    <w:rsid w:val="008A050B"/>
    <w:rsid w:val="0092241A"/>
    <w:rsid w:val="009D0043"/>
    <w:rsid w:val="00A81E91"/>
    <w:rsid w:val="00B9076A"/>
    <w:rsid w:val="00B91C37"/>
    <w:rsid w:val="00D23200"/>
    <w:rsid w:val="00E7403E"/>
    <w:rsid w:val="00F85F05"/>
    <w:rsid w:val="00FA0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7E0"/>
    <w:rPr>
      <w:color w:val="0000FF"/>
      <w:u w:val="single"/>
    </w:rPr>
  </w:style>
  <w:style w:type="paragraph" w:styleId="a4">
    <w:name w:val="List Paragraph"/>
    <w:basedOn w:val="a"/>
    <w:uiPriority w:val="34"/>
    <w:qFormat/>
    <w:rsid w:val="004D67E0"/>
    <w:pPr>
      <w:ind w:left="720"/>
      <w:contextualSpacing/>
    </w:pPr>
  </w:style>
  <w:style w:type="paragraph" w:styleId="a5">
    <w:name w:val="Body Text"/>
    <w:basedOn w:val="a"/>
    <w:link w:val="a6"/>
    <w:rsid w:val="004D67E0"/>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4D67E0"/>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D6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67E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E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67E0"/>
    <w:rPr>
      <w:color w:val="0000FF"/>
      <w:u w:val="single"/>
    </w:rPr>
  </w:style>
  <w:style w:type="paragraph" w:styleId="a4">
    <w:name w:val="List Paragraph"/>
    <w:basedOn w:val="a"/>
    <w:uiPriority w:val="34"/>
    <w:qFormat/>
    <w:rsid w:val="004D67E0"/>
    <w:pPr>
      <w:ind w:left="720"/>
      <w:contextualSpacing/>
    </w:pPr>
  </w:style>
  <w:style w:type="paragraph" w:styleId="a5">
    <w:name w:val="Body Text"/>
    <w:basedOn w:val="a"/>
    <w:link w:val="a6"/>
    <w:rsid w:val="004D67E0"/>
    <w:pPr>
      <w:spacing w:after="0" w:line="240" w:lineRule="auto"/>
      <w:jc w:val="center"/>
    </w:pPr>
    <w:rPr>
      <w:rFonts w:ascii="Times New Roman" w:eastAsia="Times New Roman" w:hAnsi="Times New Roman" w:cs="Times New Roman"/>
      <w:sz w:val="28"/>
      <w:szCs w:val="24"/>
    </w:rPr>
  </w:style>
  <w:style w:type="character" w:customStyle="1" w:styleId="a6">
    <w:name w:val="Основной текст Знак"/>
    <w:basedOn w:val="a0"/>
    <w:link w:val="a5"/>
    <w:rsid w:val="004D67E0"/>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4D67E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67E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gvard@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METODPK</dc:creator>
  <cp:keywords/>
  <dc:description/>
  <cp:lastModifiedBy>METODPK</cp:lastModifiedBy>
  <cp:revision>14</cp:revision>
  <dcterms:created xsi:type="dcterms:W3CDTF">2022-12-07T09:48:00Z</dcterms:created>
  <dcterms:modified xsi:type="dcterms:W3CDTF">2023-02-06T11:47:00Z</dcterms:modified>
</cp:coreProperties>
</file>