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1E3" w:rsidRDefault="003921E3"/>
    <w:p w:rsidR="004821C1" w:rsidRPr="004821C1" w:rsidRDefault="004821C1" w:rsidP="004821C1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FFFFFF"/>
          <w:sz w:val="38"/>
          <w:szCs w:val="38"/>
          <w:lang w:eastAsia="ru-RU"/>
        </w:rPr>
      </w:pPr>
      <w:r w:rsidRPr="004821C1">
        <w:rPr>
          <w:rFonts w:ascii="Arial" w:eastAsia="Times New Roman" w:hAnsi="Arial" w:cs="Arial"/>
          <w:b/>
          <w:bCs/>
          <w:color w:val="FFFFFF"/>
          <w:sz w:val="38"/>
          <w:szCs w:val="38"/>
          <w:lang w:eastAsia="ru-RU"/>
        </w:rPr>
        <w:t xml:space="preserve">Успейте принять участие в конкурсе «Крым – </w:t>
      </w:r>
      <w:proofErr w:type="spellStart"/>
      <w:r w:rsidRPr="004821C1">
        <w:rPr>
          <w:rFonts w:ascii="Arial" w:eastAsia="Times New Roman" w:hAnsi="Arial" w:cs="Arial"/>
          <w:b/>
          <w:bCs/>
          <w:color w:val="FFFFFF"/>
          <w:sz w:val="38"/>
          <w:szCs w:val="38"/>
          <w:lang w:eastAsia="ru-RU"/>
        </w:rPr>
        <w:t>терр</w:t>
      </w:r>
      <w:proofErr w:type="gramStart"/>
      <w:r>
        <w:rPr>
          <w:rFonts w:ascii="Arial" w:eastAsia="Times New Roman" w:hAnsi="Arial" w:cs="Arial"/>
          <w:b/>
          <w:bCs/>
          <w:color w:val="FFFFFF"/>
          <w:sz w:val="38"/>
          <w:szCs w:val="38"/>
          <w:lang w:eastAsia="ru-RU"/>
        </w:rPr>
        <w:t>»К</w:t>
      </w:r>
      <w:proofErr w:type="gramEnd"/>
      <w:r>
        <w:rPr>
          <w:rFonts w:ascii="Arial" w:eastAsia="Times New Roman" w:hAnsi="Arial" w:cs="Arial"/>
          <w:b/>
          <w:bCs/>
          <w:color w:val="FFFFFF"/>
          <w:sz w:val="38"/>
          <w:szCs w:val="38"/>
          <w:lang w:eastAsia="ru-RU"/>
        </w:rPr>
        <w:t>рым</w:t>
      </w:r>
      <w:proofErr w:type="spellEnd"/>
      <w:r>
        <w:rPr>
          <w:rFonts w:ascii="Arial" w:eastAsia="Times New Roman" w:hAnsi="Arial" w:cs="Arial"/>
          <w:b/>
          <w:bCs/>
          <w:color w:val="FFFFFF"/>
          <w:sz w:val="38"/>
          <w:szCs w:val="38"/>
          <w:lang w:eastAsia="ru-RU"/>
        </w:rPr>
        <w:t xml:space="preserve"> – территория </w:t>
      </w:r>
      <w:proofErr w:type="spellStart"/>
      <w:r>
        <w:rPr>
          <w:rFonts w:ascii="Arial" w:eastAsia="Times New Roman" w:hAnsi="Arial" w:cs="Arial"/>
          <w:b/>
          <w:bCs/>
          <w:color w:val="FFFFFF"/>
          <w:sz w:val="38"/>
          <w:szCs w:val="38"/>
          <w:lang w:eastAsia="ru-RU"/>
        </w:rPr>
        <w:t>безопасности»</w:t>
      </w:r>
      <w:r w:rsidRPr="004821C1">
        <w:rPr>
          <w:rFonts w:ascii="Arial" w:eastAsia="Times New Roman" w:hAnsi="Arial" w:cs="Arial"/>
          <w:b/>
          <w:bCs/>
          <w:color w:val="FFFFFF"/>
          <w:sz w:val="38"/>
          <w:szCs w:val="38"/>
          <w:lang w:eastAsia="ru-RU"/>
        </w:rPr>
        <w:t>итория</w:t>
      </w:r>
      <w:proofErr w:type="spellEnd"/>
      <w:r w:rsidRPr="004821C1">
        <w:rPr>
          <w:rFonts w:ascii="Arial" w:eastAsia="Times New Roman" w:hAnsi="Arial" w:cs="Arial"/>
          <w:b/>
          <w:bCs/>
          <w:color w:val="FFFFFF"/>
          <w:sz w:val="38"/>
          <w:szCs w:val="38"/>
          <w:lang w:eastAsia="ru-RU"/>
        </w:rPr>
        <w:t xml:space="preserve"> безопасности»</w:t>
      </w:r>
    </w:p>
    <w:p w:rsidR="004821C1" w:rsidRPr="004821C1" w:rsidRDefault="004821C1" w:rsidP="004821C1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FFFFFF"/>
          <w:sz w:val="38"/>
          <w:szCs w:val="38"/>
          <w:lang w:eastAsia="ru-RU"/>
        </w:rPr>
      </w:pPr>
      <w:r w:rsidRPr="004821C1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104 просмотра19.01.2021</w:t>
      </w:r>
    </w:p>
    <w:p w:rsidR="004821C1" w:rsidRPr="004821C1" w:rsidRDefault="004821C1" w:rsidP="004821C1">
      <w:pPr>
        <w:shd w:val="clear" w:color="auto" w:fill="E5F3FC"/>
        <w:spacing w:after="0" w:line="240" w:lineRule="auto"/>
        <w:jc w:val="center"/>
        <w:rPr>
          <w:rFonts w:ascii="Roboto" w:eastAsia="Times New Roman" w:hAnsi="Roboto" w:cs="Times New Roman"/>
          <w:color w:val="FF0000"/>
          <w:sz w:val="21"/>
          <w:szCs w:val="21"/>
          <w:lang w:eastAsia="ru-RU"/>
        </w:rPr>
      </w:pPr>
      <w:r w:rsidRPr="004821C1">
        <w:rPr>
          <w:rFonts w:ascii="Roboto" w:eastAsia="Times New Roman" w:hAnsi="Roboto" w:cs="Times New Roman"/>
          <w:color w:val="FF0000"/>
          <w:sz w:val="21"/>
          <w:szCs w:val="21"/>
          <w:lang w:eastAsia="ru-RU"/>
        </w:rPr>
        <w:t>Работы принимаются до 28 февраля 2021 года</w:t>
      </w:r>
    </w:p>
    <w:p w:rsidR="004821C1" w:rsidRPr="004821C1" w:rsidRDefault="004821C1" w:rsidP="004821C1">
      <w:pPr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b/>
          <w:color w:val="000000"/>
          <w:sz w:val="32"/>
          <w:szCs w:val="32"/>
          <w:u w:val="single"/>
          <w:lang w:eastAsia="ru-RU"/>
        </w:rPr>
      </w:pPr>
      <w:r w:rsidRPr="004821C1">
        <w:rPr>
          <w:rFonts w:ascii="Roboto" w:eastAsia="Times New Roman" w:hAnsi="Roboto" w:cs="Times New Roman"/>
          <w:b/>
          <w:color w:val="000000"/>
          <w:sz w:val="32"/>
          <w:szCs w:val="32"/>
          <w:u w:val="single"/>
          <w:lang w:eastAsia="ru-RU"/>
        </w:rPr>
        <w:t>Конкурс «Крым – территория безопасности»</w:t>
      </w:r>
    </w:p>
    <w:p w:rsidR="004821C1" w:rsidRPr="004821C1" w:rsidRDefault="004821C1" w:rsidP="004821C1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821C1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Конкурс проводится для детей, подростков и молодежи</w:t>
      </w:r>
      <w:r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.</w:t>
      </w:r>
      <w:r w:rsidRPr="004821C1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Организатором является Министерство внутренней политики, информации и связи Республики Крым.</w:t>
      </w:r>
    </w:p>
    <w:p w:rsidR="004821C1" w:rsidRPr="004821C1" w:rsidRDefault="004821C1" w:rsidP="004821C1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821C1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Цель – привлечение внимания подрастающего поколения к опасности распространения идеологии экстремизма и терроризма в молодежной среде; активное противодействие попыткам вовлечения подростков и молодежи в экстремистскую и террористическую деятельность; формирование у них </w:t>
      </w:r>
      <w:proofErr w:type="spellStart"/>
      <w:r w:rsidRPr="004821C1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антиэкстремистского</w:t>
      </w:r>
      <w:proofErr w:type="spellEnd"/>
      <w:r w:rsidRPr="004821C1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и антитеррористического сознания, укрепление принципов патриотизма, межнационального и межконфессионального согласия. </w:t>
      </w:r>
    </w:p>
    <w:p w:rsidR="004821C1" w:rsidRPr="004821C1" w:rsidRDefault="004821C1" w:rsidP="004821C1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821C1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Условия</w:t>
      </w:r>
    </w:p>
    <w:p w:rsidR="004821C1" w:rsidRPr="004821C1" w:rsidRDefault="004821C1" w:rsidP="004821C1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821C1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Участниками могут являться подростки, молодёжь в возрасте от 15 до 25 лет как индивидуально, так и в составе творческой группы под руководством куратора или научного руководителя.</w:t>
      </w:r>
    </w:p>
    <w:p w:rsidR="004821C1" w:rsidRPr="004821C1" w:rsidRDefault="004821C1" w:rsidP="004821C1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821C1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Тематика творческих работ определяется участниками самостоятельно в рамках заявленной цели конкурса.</w:t>
      </w:r>
    </w:p>
    <w:p w:rsidR="004821C1" w:rsidRPr="004821C1" w:rsidRDefault="004821C1" w:rsidP="004821C1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821C1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Конкурс проводится с </w:t>
      </w:r>
      <w:r w:rsidRPr="004821C1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03 сентября 2020 года по 28 февраля 2021 года</w:t>
      </w:r>
      <w:r w:rsidRPr="004821C1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. Информация о его проведении размещается на официальной странице Министерства внутренней политики, информации и связи Республики Крым в ГИС «Портал Правительства Республики Крым».</w:t>
      </w:r>
    </w:p>
    <w:p w:rsidR="004821C1" w:rsidRPr="004821C1" w:rsidRDefault="004821C1" w:rsidP="004821C1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821C1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Номинации конкурса</w:t>
      </w:r>
    </w:p>
    <w:p w:rsidR="004821C1" w:rsidRPr="004821C1" w:rsidRDefault="004821C1" w:rsidP="004821C1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821C1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1. «Аналитическое исследование»</w:t>
      </w:r>
      <w:r w:rsidRPr="004821C1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 (исследование факторов террористической опасности, проявлений экстремизма в Республике Крым и Российской Федерации и мер, направленных на их устранение);</w:t>
      </w:r>
    </w:p>
    <w:p w:rsidR="004821C1" w:rsidRPr="004821C1" w:rsidRDefault="004821C1" w:rsidP="004821C1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821C1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2. «Социальный видеоролик»;</w:t>
      </w:r>
    </w:p>
    <w:p w:rsidR="004821C1" w:rsidRPr="004821C1" w:rsidRDefault="004821C1" w:rsidP="004821C1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821C1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3. «Социальный плакат»;</w:t>
      </w:r>
    </w:p>
    <w:p w:rsidR="004821C1" w:rsidRPr="004821C1" w:rsidRDefault="004821C1" w:rsidP="004821C1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821C1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4. «Фотография».</w:t>
      </w:r>
    </w:p>
    <w:p w:rsidR="004821C1" w:rsidRPr="004821C1" w:rsidRDefault="004821C1" w:rsidP="004821C1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821C1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Конкурсные материалы направляются участниками на электронный адрес: </w:t>
      </w:r>
      <w:hyperlink r:id="rId5" w:history="1">
        <w:r w:rsidRPr="004821C1">
          <w:rPr>
            <w:rFonts w:ascii="Roboto" w:eastAsia="Times New Roman" w:hAnsi="Roboto" w:cs="Times New Roman"/>
            <w:color w:val="0078BF"/>
            <w:sz w:val="21"/>
            <w:szCs w:val="21"/>
            <w:u w:val="single"/>
            <w:lang w:eastAsia="ru-RU"/>
          </w:rPr>
          <w:t>journalist@minfo.rk.gov.ru</w:t>
        </w:r>
      </w:hyperlink>
      <w:r w:rsidRPr="004821C1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 для регистрации и проведения конкурсного отбора. В заявке указывается имя и фамилия участника и контактные данные для обратной связи.</w:t>
      </w:r>
    </w:p>
    <w:p w:rsidR="004821C1" w:rsidRPr="004821C1" w:rsidRDefault="004821C1" w:rsidP="004821C1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821C1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Победитель в Конкурсе определяется путем проведения голосования членами жюри конкурса.</w:t>
      </w:r>
    </w:p>
    <w:p w:rsidR="004821C1" w:rsidRPr="004821C1" w:rsidRDefault="004821C1" w:rsidP="004821C1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821C1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Представленные на конкурс работы не возвращаются и рецензии авторам не выдаются. Участие означает согласие автора (коллектива авторов) на распространение неограниченным тиражом его работы (или ее фрагмента) с обязательным сохранением авторства.</w:t>
      </w:r>
    </w:p>
    <w:p w:rsidR="004821C1" w:rsidRPr="004821C1" w:rsidRDefault="004821C1" w:rsidP="004821C1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821C1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Сектор информационных технологий и взаимодействия со СМИ</w:t>
      </w:r>
      <w:bookmarkStart w:id="0" w:name="_GoBack"/>
      <w:bookmarkEnd w:id="0"/>
    </w:p>
    <w:sectPr w:rsidR="004821C1" w:rsidRPr="00482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22"/>
    <w:rsid w:val="00297788"/>
    <w:rsid w:val="003921E3"/>
    <w:rsid w:val="004821C1"/>
    <w:rsid w:val="005979F5"/>
    <w:rsid w:val="00994611"/>
    <w:rsid w:val="00AC7B4D"/>
    <w:rsid w:val="00F03E22"/>
    <w:rsid w:val="00F5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21C1"/>
    <w:rPr>
      <w:b/>
      <w:bCs/>
    </w:rPr>
  </w:style>
  <w:style w:type="character" w:styleId="a5">
    <w:name w:val="Hyperlink"/>
    <w:basedOn w:val="a0"/>
    <w:uiPriority w:val="99"/>
    <w:semiHidden/>
    <w:unhideWhenUsed/>
    <w:rsid w:val="004821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21C1"/>
    <w:rPr>
      <w:b/>
      <w:bCs/>
    </w:rPr>
  </w:style>
  <w:style w:type="character" w:styleId="a5">
    <w:name w:val="Hyperlink"/>
    <w:basedOn w:val="a0"/>
    <w:uiPriority w:val="99"/>
    <w:semiHidden/>
    <w:unhideWhenUsed/>
    <w:rsid w:val="00482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urnalist@minfo.r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1909</Characters>
  <Application>Microsoft Office Word</Application>
  <DocSecurity>0</DocSecurity>
  <Lines>15</Lines>
  <Paragraphs>4</Paragraphs>
  <ScaleCrop>false</ScaleCrop>
  <Company>*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METOD-NICHEJ</dc:creator>
  <cp:keywords/>
  <dc:description/>
  <cp:lastModifiedBy>METOD-NICHEJ</cp:lastModifiedBy>
  <cp:revision>2</cp:revision>
  <dcterms:created xsi:type="dcterms:W3CDTF">2021-01-27T09:22:00Z</dcterms:created>
  <dcterms:modified xsi:type="dcterms:W3CDTF">2021-01-27T09:25:00Z</dcterms:modified>
</cp:coreProperties>
</file>